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C2DD1" w14:textId="14F20809" w:rsidR="001D77B4" w:rsidRPr="00E300A0" w:rsidRDefault="001D77B4" w:rsidP="001D77B4">
      <w:pPr>
        <w:tabs>
          <w:tab w:val="left" w:pos="1985"/>
        </w:tabs>
        <w:rPr>
          <w:rFonts w:ascii="Arial" w:hAnsi="Arial"/>
          <w:b/>
          <w:sz w:val="24"/>
        </w:rPr>
      </w:pPr>
      <w:r w:rsidRPr="00E300A0">
        <w:rPr>
          <w:rFonts w:ascii="Arial" w:hAnsi="Arial"/>
          <w:b/>
          <w:sz w:val="24"/>
        </w:rPr>
        <w:t>3GPP TSG-RAN WG2 Meeting #127</w:t>
      </w:r>
      <w:r w:rsidRPr="00E300A0">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E300A0">
        <w:rPr>
          <w:rFonts w:ascii="Arial" w:hAnsi="Arial"/>
          <w:b/>
          <w:sz w:val="24"/>
        </w:rPr>
        <w:t>R2-240</w:t>
      </w:r>
      <w:r w:rsidR="00B44D67">
        <w:rPr>
          <w:rFonts w:ascii="Arial" w:hAnsi="Arial"/>
          <w:b/>
          <w:sz w:val="24"/>
        </w:rPr>
        <w:t>6346</w:t>
      </w:r>
    </w:p>
    <w:p w14:paraId="51468224" w14:textId="77777777" w:rsidR="001D77B4" w:rsidRDefault="001D77B4" w:rsidP="001D77B4">
      <w:pPr>
        <w:tabs>
          <w:tab w:val="left" w:pos="1985"/>
        </w:tabs>
        <w:rPr>
          <w:rFonts w:ascii="Arial" w:hAnsi="Arial"/>
          <w:b/>
          <w:sz w:val="24"/>
        </w:rPr>
      </w:pPr>
      <w:r w:rsidRPr="00E300A0">
        <w:rPr>
          <w:rFonts w:ascii="Arial" w:hAnsi="Arial"/>
          <w:b/>
          <w:sz w:val="24"/>
        </w:rPr>
        <w:t>Maastricht, Netherlands, Aug 19th – 23rd, 2024</w:t>
      </w:r>
    </w:p>
    <w:p w14:paraId="534B7880" w14:textId="18BE3A4A" w:rsidR="0072162A" w:rsidRPr="008B707E" w:rsidRDefault="0072162A" w:rsidP="00012357">
      <w:pPr>
        <w:tabs>
          <w:tab w:val="left" w:pos="1985"/>
        </w:tabs>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77777777" w:rsidR="0072162A" w:rsidRPr="008B707E" w:rsidRDefault="0072162A" w:rsidP="00CC7C8D">
      <w:pPr>
        <w:tabs>
          <w:tab w:val="left" w:pos="1985"/>
        </w:tabs>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222E9">
      <w:pPr>
        <w:tabs>
          <w:tab w:val="left" w:pos="1985"/>
        </w:tabs>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D25DA1">
      <w:pPr>
        <w:tabs>
          <w:tab w:val="left" w:pos="1985"/>
        </w:tabs>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0C18880F"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E1170D">
        <w:rPr>
          <w:rFonts w:ascii="Arial" w:eastAsia="SimSun" w:hAnsi="Arial" w:cs="Arial"/>
          <w:bCs/>
          <w:lang w:val="en-GB" w:eastAsia="zh-CN"/>
        </w:rPr>
        <w:t>6</w:t>
      </w:r>
      <w:r>
        <w:rPr>
          <w:rFonts w:ascii="Arial" w:eastAsia="SimSun" w:hAnsi="Arial" w:cs="Arial"/>
          <w:bCs/>
          <w:lang w:val="en-GB" w:eastAsia="zh-CN"/>
        </w:rPr>
        <w:t xml:space="preserve"> and following agreements were made:</w:t>
      </w:r>
    </w:p>
    <w:p w14:paraId="19B63D1C"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Further clarification</w:t>
      </w:r>
    </w:p>
    <w:p w14:paraId="7F532606" w14:textId="39521D7F"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w:t>
      </w:r>
      <w:r w:rsidR="00E1170D">
        <w:rPr>
          <w:rFonts w:ascii="Arial" w:eastAsia="SimSun" w:hAnsi="Arial" w:cs="Arial"/>
          <w:bCs/>
          <w:lang w:val="en-GB" w:eastAsia="zh-CN"/>
        </w:rPr>
        <w:t xml:space="preserve"> </w:t>
      </w:r>
      <w:r w:rsidRPr="0029397F">
        <w:rPr>
          <w:rFonts w:ascii="Arial" w:eastAsia="SimSun" w:hAnsi="Arial" w:cs="Arial"/>
          <w:bCs/>
          <w:lang w:val="en-GB" w:eastAsia="zh-CN"/>
        </w:rPr>
        <w:t>Study on-demand SIB1 provisioning for NES Cell(s) in versions of Scenario 1a with multiple Cells A and/or NES Cells:</w:t>
      </w:r>
    </w:p>
    <w:p w14:paraId="33E69FA1" w14:textId="77777777"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 xml:space="preserve"> </w:t>
      </w:r>
      <w:r w:rsidRPr="0029397F">
        <w:rPr>
          <w:rFonts w:ascii="Arial" w:eastAsia="SimSun" w:hAnsi="Arial" w:cs="Arial"/>
          <w:bCs/>
          <w:lang w:val="en-GB" w:eastAsia="zh-CN"/>
        </w:rPr>
        <w:tab/>
        <w:t>- More than one Cell A may provide configuration for the same NES cell.</w:t>
      </w:r>
    </w:p>
    <w:p w14:paraId="3186A93F" w14:textId="77777777"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ab/>
        <w:t>- The same Cell A may assist more than one NES Cells.</w:t>
      </w:r>
    </w:p>
    <w:p w14:paraId="1617B3DA" w14:textId="05ADEDAF"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2.</w:t>
      </w:r>
      <w:r w:rsidR="00E1170D">
        <w:rPr>
          <w:rFonts w:ascii="Arial" w:eastAsia="SimSun" w:hAnsi="Arial" w:cs="Arial"/>
          <w:bCs/>
          <w:lang w:val="en-GB" w:eastAsia="zh-CN"/>
        </w:rPr>
        <w:t xml:space="preserve"> </w:t>
      </w:r>
      <w:r w:rsidRPr="0029397F">
        <w:rPr>
          <w:rFonts w:ascii="Arial" w:eastAsia="SimSun" w:hAnsi="Arial" w:cs="Arial"/>
          <w:bCs/>
          <w:lang w:val="en-GB" w:eastAsia="zh-CN"/>
        </w:rPr>
        <w:t>RRC release message assisted intra-cell WUS can be discussed as option of signaling details in stage 3.</w:t>
      </w:r>
    </w:p>
    <w:p w14:paraId="423A468B" w14:textId="77777777" w:rsidR="00E1170D" w:rsidRDefault="00E1170D" w:rsidP="00E1170D">
      <w:pPr>
        <w:spacing w:after="0"/>
        <w:jc w:val="both"/>
        <w:rPr>
          <w:rFonts w:ascii="Arial" w:eastAsia="SimSun" w:hAnsi="Arial" w:cs="Arial"/>
          <w:bCs/>
          <w:lang w:val="en-GB" w:eastAsia="zh-CN"/>
        </w:rPr>
      </w:pPr>
    </w:p>
    <w:p w14:paraId="1A1097E7" w14:textId="45A41158"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Information of WUS configuration</w:t>
      </w:r>
    </w:p>
    <w:p w14:paraId="09A03564" w14:textId="7019D031"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3.</w:t>
      </w:r>
      <w:r w:rsidR="00E1170D">
        <w:rPr>
          <w:rFonts w:ascii="Arial" w:eastAsia="SimSun" w:hAnsi="Arial" w:cs="Arial"/>
          <w:bCs/>
          <w:lang w:val="en-GB" w:eastAsia="zh-CN"/>
        </w:rPr>
        <w:t xml:space="preserve"> </w:t>
      </w:r>
      <w:r w:rsidRPr="0029397F">
        <w:rPr>
          <w:rFonts w:ascii="Arial" w:eastAsia="SimSun" w:hAnsi="Arial" w:cs="Arial"/>
          <w:bCs/>
          <w:lang w:val="en-GB" w:eastAsia="zh-CN"/>
        </w:rPr>
        <w:t>Can use the PCI and frequency of a NES Cell to associate the UL WUS configuration with a NES Cell.</w:t>
      </w:r>
    </w:p>
    <w:p w14:paraId="6EBA9C0D" w14:textId="4FF3091D"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4.</w:t>
      </w:r>
      <w:r w:rsidR="00E1170D">
        <w:rPr>
          <w:rFonts w:ascii="Arial" w:eastAsia="SimSun" w:hAnsi="Arial" w:cs="Arial"/>
          <w:bCs/>
          <w:lang w:val="en-GB" w:eastAsia="zh-CN"/>
        </w:rPr>
        <w:t xml:space="preserve"> </w:t>
      </w:r>
      <w:r w:rsidRPr="0029397F">
        <w:rPr>
          <w:rFonts w:ascii="Arial" w:eastAsia="SimSun" w:hAnsi="Arial" w:cs="Arial"/>
          <w:bCs/>
          <w:lang w:val="en-GB" w:eastAsia="zh-CN"/>
        </w:rPr>
        <w:t>For Message 1 based on-demand SIB1 request, the on-demand SI request configuration that currently included in SIB1 may be used as the design baseline.</w:t>
      </w:r>
    </w:p>
    <w:p w14:paraId="39B18FBA" w14:textId="77777777" w:rsidR="00E1170D" w:rsidRPr="0029397F" w:rsidRDefault="00E1170D" w:rsidP="00E1170D">
      <w:pPr>
        <w:spacing w:after="0"/>
        <w:jc w:val="both"/>
        <w:rPr>
          <w:rFonts w:ascii="Arial" w:eastAsia="SimSun" w:hAnsi="Arial" w:cs="Arial"/>
          <w:bCs/>
          <w:lang w:val="en-GB" w:eastAsia="zh-CN"/>
        </w:rPr>
      </w:pPr>
    </w:p>
    <w:p w14:paraId="080199E9"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Transmission of WUS configuration</w:t>
      </w:r>
    </w:p>
    <w:p w14:paraId="28D49748" w14:textId="518460BA"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5.</w:t>
      </w:r>
      <w:r w:rsidR="00E1170D">
        <w:rPr>
          <w:rFonts w:ascii="Arial" w:eastAsia="SimSun" w:hAnsi="Arial" w:cs="Arial"/>
          <w:bCs/>
          <w:lang w:val="en-GB" w:eastAsia="zh-CN"/>
        </w:rPr>
        <w:t xml:space="preserve"> </w:t>
      </w:r>
      <w:r w:rsidRPr="0029397F">
        <w:rPr>
          <w:rFonts w:ascii="Arial" w:eastAsia="SimSun" w:hAnsi="Arial" w:cs="Arial"/>
          <w:bCs/>
          <w:lang w:val="en-GB" w:eastAsia="zh-CN"/>
        </w:rPr>
        <w:t>Cell A’s SIB can be used to configure on-demand SIB1 related configuration for neighbour NES cells, e.g., via new SIB or the existing SIB.</w:t>
      </w:r>
    </w:p>
    <w:p w14:paraId="5E7F92F7" w14:textId="77777777" w:rsidR="00E1170D" w:rsidRPr="0029397F" w:rsidRDefault="00E1170D" w:rsidP="00E1170D">
      <w:pPr>
        <w:spacing w:after="0"/>
        <w:jc w:val="both"/>
        <w:rPr>
          <w:rFonts w:ascii="Arial" w:eastAsia="SimSun" w:hAnsi="Arial" w:cs="Arial"/>
          <w:bCs/>
          <w:lang w:val="en-GB" w:eastAsia="zh-CN"/>
        </w:rPr>
      </w:pPr>
    </w:p>
    <w:p w14:paraId="7EBC80A4"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Triggering condition of WUS transmission</w:t>
      </w:r>
    </w:p>
    <w:p w14:paraId="20A00B77" w14:textId="16E02E61"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6.</w:t>
      </w:r>
      <w:r w:rsidR="00E1170D">
        <w:rPr>
          <w:rFonts w:ascii="Arial" w:eastAsia="SimSun" w:hAnsi="Arial" w:cs="Arial"/>
          <w:bCs/>
          <w:lang w:val="en-GB" w:eastAsia="zh-CN"/>
        </w:rPr>
        <w:t xml:space="preserve"> </w:t>
      </w:r>
      <w:r w:rsidRPr="0029397F">
        <w:rPr>
          <w:rFonts w:ascii="Arial" w:eastAsia="SimSun" w:hAnsi="Arial" w:cs="Arial"/>
          <w:bCs/>
          <w:lang w:val="en-GB" w:eastAsia="zh-CN"/>
        </w:rPr>
        <w:t>If the UE chooses the NES cell using legacy intra-F/inter-F cell re-selection procedure (as baseline), the UE triggers WUS transmission.</w:t>
      </w:r>
    </w:p>
    <w:p w14:paraId="7BCED30A" w14:textId="6BE3A583"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7.</w:t>
      </w:r>
      <w:r w:rsidR="00E1170D">
        <w:rPr>
          <w:rFonts w:ascii="Arial" w:eastAsia="SimSun" w:hAnsi="Arial" w:cs="Arial"/>
          <w:bCs/>
          <w:lang w:val="en-GB" w:eastAsia="zh-CN"/>
        </w:rPr>
        <w:t xml:space="preserve"> </w:t>
      </w:r>
      <w:r w:rsidRPr="0029397F">
        <w:rPr>
          <w:rFonts w:ascii="Arial" w:eastAsia="SimSun" w:hAnsi="Arial" w:cs="Arial"/>
          <w:bCs/>
          <w:lang w:val="en-GB" w:eastAsia="zh-CN"/>
        </w:rPr>
        <w:t>After UE successfully receives OD-SIB1 for that NES Cell and if it is a suitable cell, UE camps in the NES Cell “similar” to a legacy Cell.</w:t>
      </w:r>
    </w:p>
    <w:p w14:paraId="175195B8" w14:textId="77777777" w:rsidR="00E1170D" w:rsidRPr="0029397F" w:rsidRDefault="00E1170D" w:rsidP="00E1170D">
      <w:pPr>
        <w:spacing w:after="0"/>
        <w:jc w:val="both"/>
        <w:rPr>
          <w:rFonts w:ascii="Arial" w:eastAsia="SimSun" w:hAnsi="Arial" w:cs="Arial"/>
          <w:bCs/>
          <w:lang w:val="en-GB" w:eastAsia="zh-CN"/>
        </w:rPr>
      </w:pPr>
    </w:p>
    <w:p w14:paraId="48831800"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UE request SIB1 to perform initial access in NES cell</w:t>
      </w:r>
    </w:p>
    <w:p w14:paraId="75B1026A" w14:textId="154E972A"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8.</w:t>
      </w:r>
      <w:r w:rsidR="00E1170D">
        <w:rPr>
          <w:rFonts w:ascii="Arial" w:eastAsia="SimSun" w:hAnsi="Arial" w:cs="Arial"/>
          <w:bCs/>
          <w:lang w:val="en-GB" w:eastAsia="zh-CN"/>
        </w:rPr>
        <w:t xml:space="preserve"> </w:t>
      </w:r>
      <w:r w:rsidRPr="0029397F">
        <w:rPr>
          <w:rFonts w:ascii="Arial" w:eastAsia="SimSun" w:hAnsi="Arial" w:cs="Arial"/>
          <w:bCs/>
          <w:lang w:val="en-GB" w:eastAsia="zh-CN"/>
        </w:rPr>
        <w:t>RAN2 not to support on-demand SIB1 request that is combined with an initial access to perform RRC connection establishment/resume on the NES cell.</w:t>
      </w:r>
    </w:p>
    <w:p w14:paraId="22B68F86" w14:textId="77777777"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Legacy UE impact</w:t>
      </w:r>
    </w:p>
    <w:p w14:paraId="50ACDAA0" w14:textId="0C88BB97"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9.</w:t>
      </w:r>
      <w:r w:rsidR="00E1170D">
        <w:rPr>
          <w:rFonts w:ascii="Arial" w:eastAsia="SimSun" w:hAnsi="Arial" w:cs="Arial"/>
          <w:bCs/>
          <w:lang w:val="en-GB" w:eastAsia="zh-CN"/>
        </w:rPr>
        <w:t xml:space="preserve"> </w:t>
      </w:r>
      <w:r w:rsidRPr="0029397F">
        <w:rPr>
          <w:rFonts w:ascii="Arial" w:eastAsia="SimSun" w:hAnsi="Arial" w:cs="Arial"/>
          <w:bCs/>
          <w:lang w:val="en-GB" w:eastAsia="zh-CN"/>
        </w:rPr>
        <w:t>NW need to bar the legacy UE from accessing the on-demand SIB1 cell (e.g. based on the existing barring mechanism)</w:t>
      </w:r>
    </w:p>
    <w:p w14:paraId="09FDC15D" w14:textId="2FE96286"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10.</w:t>
      </w:r>
      <w:r w:rsidR="00E1170D">
        <w:rPr>
          <w:rFonts w:ascii="Arial" w:eastAsia="SimSun" w:hAnsi="Arial" w:cs="Arial"/>
          <w:bCs/>
          <w:lang w:val="en-GB" w:eastAsia="zh-CN"/>
        </w:rPr>
        <w:t xml:space="preserve"> </w:t>
      </w:r>
      <w:r w:rsidRPr="0029397F">
        <w:rPr>
          <w:rFonts w:ascii="Arial" w:eastAsia="SimSun" w:hAnsi="Arial" w:cs="Arial"/>
          <w:bCs/>
          <w:lang w:val="en-GB" w:eastAsia="zh-CN"/>
        </w:rPr>
        <w:t>How to avoid/deprioritize the legacy UE camping at the Cell A attempting to switch to the NES Cell (but allowing the R19 NES UE to do that).</w:t>
      </w:r>
    </w:p>
    <w:p w14:paraId="27758EBD" w14:textId="77777777" w:rsidR="00E1170D" w:rsidRPr="0029397F" w:rsidRDefault="00E1170D" w:rsidP="00E1170D">
      <w:pPr>
        <w:spacing w:after="0"/>
        <w:jc w:val="both"/>
        <w:rPr>
          <w:rFonts w:ascii="Arial" w:eastAsia="SimSun" w:hAnsi="Arial" w:cs="Arial"/>
          <w:bCs/>
          <w:lang w:val="en-GB" w:eastAsia="zh-CN"/>
        </w:rPr>
      </w:pPr>
    </w:p>
    <w:p w14:paraId="66EFB88B"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 xml:space="preserve">Barring for R19 NES UE </w:t>
      </w:r>
    </w:p>
    <w:p w14:paraId="0BAC5DBF" w14:textId="417DCF07"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11.</w:t>
      </w:r>
      <w:r w:rsidR="00E1170D">
        <w:rPr>
          <w:rFonts w:ascii="Arial" w:eastAsia="SimSun" w:hAnsi="Arial" w:cs="Arial"/>
          <w:bCs/>
          <w:lang w:val="en-GB" w:eastAsia="zh-CN"/>
        </w:rPr>
        <w:t xml:space="preserve"> </w:t>
      </w:r>
      <w:r w:rsidRPr="0029397F">
        <w:rPr>
          <w:rFonts w:ascii="Arial" w:eastAsia="SimSun" w:hAnsi="Arial" w:cs="Arial"/>
          <w:bCs/>
          <w:lang w:val="en-GB" w:eastAsia="zh-CN"/>
        </w:rPr>
        <w:t>If the NES UE is unable to acquire the SIB1 of NES Cell before UE initiates OD-SIB1 procedure, it will not consider it as barred at that moment. R19 NES UE bars the cell if the UE fails to acquire SIB1 via on-demand SIB1 for NES cell.</w:t>
      </w:r>
    </w:p>
    <w:p w14:paraId="127C19E9" w14:textId="77777777" w:rsidR="00E1170D" w:rsidRPr="0029397F" w:rsidRDefault="00E1170D" w:rsidP="00E1170D">
      <w:pPr>
        <w:spacing w:after="0"/>
        <w:jc w:val="both"/>
        <w:rPr>
          <w:rFonts w:ascii="Arial" w:eastAsia="SimSun" w:hAnsi="Arial" w:cs="Arial"/>
          <w:bCs/>
          <w:lang w:val="en-GB" w:eastAsia="zh-CN"/>
        </w:rPr>
      </w:pPr>
    </w:p>
    <w:p w14:paraId="6E951005"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Paging and SIB1 update in NES cell</w:t>
      </w:r>
    </w:p>
    <w:p w14:paraId="67949363" w14:textId="4BF64339"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12.</w:t>
      </w:r>
      <w:r w:rsidR="00E1170D">
        <w:rPr>
          <w:rFonts w:ascii="Arial" w:eastAsia="SimSun" w:hAnsi="Arial" w:cs="Arial"/>
          <w:bCs/>
          <w:lang w:val="en-GB" w:eastAsia="zh-CN"/>
        </w:rPr>
        <w:t xml:space="preserve"> </w:t>
      </w:r>
      <w:r w:rsidRPr="0029397F">
        <w:rPr>
          <w:rFonts w:ascii="Arial" w:eastAsia="SimSun" w:hAnsi="Arial" w:cs="Arial"/>
          <w:bCs/>
          <w:lang w:val="en-GB" w:eastAsia="zh-CN"/>
        </w:rPr>
        <w:t>After Rel-19 NES UEs camp in NES cell, the UE behaviour is same as the one defined as legacy normal camped state, e.g. paging reception, SIB1 update, etc.</w:t>
      </w:r>
    </w:p>
    <w:p w14:paraId="49E73BAB" w14:textId="77777777" w:rsidR="0029397F" w:rsidRPr="0029397F" w:rsidRDefault="0029397F" w:rsidP="00E1170D">
      <w:pPr>
        <w:spacing w:after="0"/>
        <w:jc w:val="both"/>
        <w:rPr>
          <w:rFonts w:ascii="Arial" w:eastAsia="SimSun" w:hAnsi="Arial" w:cs="Arial"/>
          <w:bCs/>
          <w:lang w:val="en-GB" w:eastAsia="zh-CN"/>
        </w:rPr>
      </w:pPr>
    </w:p>
    <w:p w14:paraId="46E8EEE1"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RAR monitoring for MSG1 based OD-SIB1 REQ</w:t>
      </w:r>
    </w:p>
    <w:p w14:paraId="71210CD2" w14:textId="560CBA0E"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13.</w:t>
      </w:r>
      <w:r w:rsidR="00E1170D">
        <w:rPr>
          <w:rFonts w:ascii="Arial" w:eastAsia="SimSun" w:hAnsi="Arial" w:cs="Arial"/>
          <w:bCs/>
          <w:lang w:val="en-GB" w:eastAsia="zh-CN"/>
        </w:rPr>
        <w:t xml:space="preserve"> </w:t>
      </w:r>
      <w:r w:rsidRPr="0029397F">
        <w:rPr>
          <w:rFonts w:ascii="Arial" w:eastAsia="SimSun" w:hAnsi="Arial" w:cs="Arial"/>
          <w:bCs/>
          <w:lang w:val="en-GB" w:eastAsia="zh-CN"/>
        </w:rPr>
        <w:t>RAN2 assumes the UE is expected to receive the RAR responding to the preamble transmission for Msg1-based on-demand SIB1 procedure, as the baseline.</w:t>
      </w:r>
    </w:p>
    <w:p w14:paraId="1BF5C163" w14:textId="77777777" w:rsidR="0029397F" w:rsidRPr="0029397F" w:rsidRDefault="0029397F" w:rsidP="00E1170D">
      <w:pPr>
        <w:spacing w:after="0"/>
        <w:jc w:val="both"/>
        <w:rPr>
          <w:rFonts w:ascii="Arial" w:eastAsia="SimSun" w:hAnsi="Arial" w:cs="Arial"/>
          <w:bCs/>
          <w:lang w:val="en-GB" w:eastAsia="zh-CN"/>
        </w:rPr>
      </w:pPr>
    </w:p>
    <w:p w14:paraId="3E08B86C"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UE behaviour on RACH failure of OD-SIB1 REQ</w:t>
      </w:r>
    </w:p>
    <w:p w14:paraId="6F97EFAF" w14:textId="61815949"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14.</w:t>
      </w:r>
      <w:r w:rsidR="00E1170D">
        <w:rPr>
          <w:rFonts w:ascii="Arial" w:eastAsia="SimSun" w:hAnsi="Arial" w:cs="Arial"/>
          <w:bCs/>
          <w:lang w:val="en-GB" w:eastAsia="zh-CN"/>
        </w:rPr>
        <w:t xml:space="preserve"> </w:t>
      </w:r>
      <w:r w:rsidRPr="0029397F">
        <w:rPr>
          <w:rFonts w:ascii="Arial" w:eastAsia="SimSun" w:hAnsi="Arial" w:cs="Arial"/>
          <w:bCs/>
          <w:lang w:val="en-GB" w:eastAsia="zh-CN"/>
        </w:rPr>
        <w:t>As baseline, upon random access procedure failure of OD-SIB1 request, UE regards OD-SIB1 can’t be acquired in the NES cell and considers it as barred. It doesn’t exclude the option to leave the determination to the UE implementation.</w:t>
      </w:r>
    </w:p>
    <w:p w14:paraId="32D2EE5B" w14:textId="77777777" w:rsidR="0029397F" w:rsidRPr="0029397F" w:rsidRDefault="0029397F" w:rsidP="00E1170D">
      <w:pPr>
        <w:spacing w:after="0"/>
        <w:jc w:val="both"/>
        <w:rPr>
          <w:rFonts w:ascii="Arial" w:eastAsia="SimSun" w:hAnsi="Arial" w:cs="Arial"/>
          <w:bCs/>
          <w:lang w:val="en-GB" w:eastAsia="zh-CN"/>
        </w:rPr>
      </w:pPr>
    </w:p>
    <w:p w14:paraId="610EF48B"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lastRenderedPageBreak/>
        <w:t>SIB1 acquisition upon SIB change notification in NES cell</w:t>
      </w:r>
    </w:p>
    <w:p w14:paraId="15C87062" w14:textId="740C63E5" w:rsidR="0029397F" w:rsidRP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15.</w:t>
      </w:r>
      <w:r w:rsidR="00E1170D">
        <w:rPr>
          <w:rFonts w:ascii="Arial" w:eastAsia="SimSun" w:hAnsi="Arial" w:cs="Arial"/>
          <w:bCs/>
          <w:lang w:val="en-GB" w:eastAsia="zh-CN"/>
        </w:rPr>
        <w:t xml:space="preserve"> </w:t>
      </w:r>
      <w:r w:rsidRPr="0029397F">
        <w:rPr>
          <w:rFonts w:ascii="Arial" w:eastAsia="SimSun" w:hAnsi="Arial" w:cs="Arial"/>
          <w:bCs/>
          <w:lang w:val="en-GB" w:eastAsia="zh-CN"/>
        </w:rPr>
        <w:t>Once the NES UE camps on the NES cell, if the UE receives SIB change notification, the UE is expected to receive SIB1 from NES cell.</w:t>
      </w:r>
    </w:p>
    <w:p w14:paraId="458C2B0E" w14:textId="77777777" w:rsidR="0029397F" w:rsidRPr="0029397F" w:rsidRDefault="0029397F" w:rsidP="00E1170D">
      <w:pPr>
        <w:spacing w:after="0"/>
        <w:jc w:val="both"/>
        <w:rPr>
          <w:rFonts w:ascii="Arial" w:eastAsia="SimSun" w:hAnsi="Arial" w:cs="Arial"/>
          <w:bCs/>
          <w:lang w:val="en-GB" w:eastAsia="zh-CN"/>
        </w:rPr>
      </w:pPr>
    </w:p>
    <w:p w14:paraId="2D5C8E8E" w14:textId="77777777" w:rsidR="0029397F" w:rsidRPr="00E1170D" w:rsidRDefault="0029397F" w:rsidP="00E1170D">
      <w:pPr>
        <w:spacing w:after="0"/>
        <w:jc w:val="both"/>
        <w:rPr>
          <w:rFonts w:ascii="Arial" w:eastAsia="SimSun" w:hAnsi="Arial" w:cs="Arial"/>
          <w:b/>
          <w:bCs/>
          <w:lang w:val="en-GB" w:eastAsia="zh-CN"/>
        </w:rPr>
      </w:pPr>
      <w:r w:rsidRPr="00E1170D">
        <w:rPr>
          <w:rFonts w:ascii="Arial" w:eastAsia="SimSun" w:hAnsi="Arial" w:cs="Arial"/>
          <w:b/>
          <w:bCs/>
          <w:lang w:val="en-GB" w:eastAsia="zh-CN"/>
        </w:rPr>
        <w:t>Scenario 3 (case 1 in RAN1)</w:t>
      </w:r>
    </w:p>
    <w:p w14:paraId="3C834F25" w14:textId="1F1DB3B8" w:rsidR="0029397F" w:rsidRDefault="0029397F" w:rsidP="00E1170D">
      <w:pPr>
        <w:spacing w:after="0"/>
        <w:jc w:val="both"/>
        <w:rPr>
          <w:rFonts w:ascii="Arial" w:eastAsia="SimSun" w:hAnsi="Arial" w:cs="Arial"/>
          <w:bCs/>
          <w:lang w:val="en-GB" w:eastAsia="zh-CN"/>
        </w:rPr>
      </w:pPr>
      <w:r w:rsidRPr="0029397F">
        <w:rPr>
          <w:rFonts w:ascii="Arial" w:eastAsia="SimSun" w:hAnsi="Arial" w:cs="Arial"/>
          <w:bCs/>
          <w:lang w:val="en-GB" w:eastAsia="zh-CN"/>
        </w:rPr>
        <w:t>16.</w:t>
      </w:r>
      <w:r w:rsidR="00E1170D">
        <w:rPr>
          <w:rFonts w:ascii="Arial" w:eastAsia="SimSun" w:hAnsi="Arial" w:cs="Arial"/>
          <w:bCs/>
          <w:lang w:val="en-GB" w:eastAsia="zh-CN"/>
        </w:rPr>
        <w:t xml:space="preserve"> </w:t>
      </w:r>
      <w:r w:rsidRPr="0029397F">
        <w:rPr>
          <w:rFonts w:ascii="Arial" w:eastAsia="SimSun" w:hAnsi="Arial" w:cs="Arial"/>
          <w:bCs/>
          <w:lang w:val="en-GB" w:eastAsia="zh-CN"/>
        </w:rPr>
        <w:t>RAN2 to wait for RAN1’s progress whether to support scenario 3.</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A65B21F" w14:textId="7C2C6847" w:rsidR="00032075" w:rsidRPr="00275CB1" w:rsidRDefault="00275CB1" w:rsidP="003F3543">
      <w:pPr>
        <w:spacing w:before="240" w:line="288" w:lineRule="auto"/>
        <w:jc w:val="both"/>
        <w:rPr>
          <w:rFonts w:ascii="Arial" w:hAnsi="Arial" w:cs="Arial"/>
          <w:sz w:val="28"/>
        </w:rPr>
      </w:pPr>
      <w:r>
        <w:rPr>
          <w:rFonts w:ascii="Arial" w:hAnsi="Arial" w:cs="Arial"/>
          <w:sz w:val="28"/>
        </w:rPr>
        <w:t xml:space="preserve">2.1 </w:t>
      </w:r>
      <w:r w:rsidR="00032075" w:rsidRPr="00275CB1">
        <w:rPr>
          <w:rFonts w:ascii="Arial" w:hAnsi="Arial" w:cs="Arial"/>
          <w:sz w:val="28"/>
        </w:rPr>
        <w:t>Scenarios</w:t>
      </w:r>
    </w:p>
    <w:p w14:paraId="120B46AF" w14:textId="51072C4E" w:rsidR="00F430AE" w:rsidRPr="00F430AE" w:rsidRDefault="00F430AE" w:rsidP="003F3543">
      <w:pPr>
        <w:spacing w:before="240" w:line="288" w:lineRule="auto"/>
        <w:jc w:val="both"/>
        <w:rPr>
          <w:rFonts w:ascii="Arial" w:hAnsi="Arial" w:cs="Arial"/>
        </w:rPr>
      </w:pPr>
      <w:r w:rsidRPr="00F430AE">
        <w:rPr>
          <w:rFonts w:ascii="Arial" w:hAnsi="Arial" w:cs="Arial"/>
        </w:rPr>
        <w:t>RAN2 has agreed to at least study the scenario (shown in figure 1) where, UE obtains the SIB1 request configuration of Cell B from Cell A, UE sends SIB1 request to Cell B based on the SIB1 request configuration and acquires SIB1 of Cell B from Cell B upon sending the SIB1 request.</w:t>
      </w:r>
    </w:p>
    <w:p w14:paraId="0AEEB9B7" w14:textId="5DF7E5AB" w:rsidR="001008A2" w:rsidRDefault="004920F1" w:rsidP="0089191A">
      <w:pPr>
        <w:pStyle w:val="ListParagraph"/>
        <w:ind w:leftChars="0" w:left="360"/>
        <w:jc w:val="center"/>
      </w:pPr>
      <w:r>
        <w:object w:dxaOrig="8485" w:dyaOrig="4056" w14:anchorId="1B314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4pt" o:ole="">
            <v:imagedata r:id="rId8" o:title=""/>
          </v:shape>
          <o:OLEObject Type="Embed" ProgID="Visio.Drawing.15" ShapeID="_x0000_i1025" DrawAspect="Content" ObjectID="_1784363403" r:id="rId9"/>
        </w:object>
      </w:r>
    </w:p>
    <w:p w14:paraId="5809E1D3" w14:textId="6F9F7E04" w:rsidR="00F430AE" w:rsidRPr="00F430AE" w:rsidRDefault="00F430AE" w:rsidP="00F430AE">
      <w:pPr>
        <w:pStyle w:val="ListParagraph"/>
        <w:ind w:leftChars="0" w:left="360"/>
        <w:jc w:val="center"/>
        <w:rPr>
          <w:rFonts w:ascii="Arial" w:eastAsiaTheme="minorEastAsia" w:hAnsi="Arial" w:cs="Arial"/>
          <w:b/>
          <w:lang w:eastAsia="ko-KR"/>
        </w:rPr>
      </w:pPr>
      <w:r w:rsidRPr="00F430AE">
        <w:rPr>
          <w:rFonts w:ascii="Arial" w:eastAsiaTheme="minorEastAsia" w:hAnsi="Arial" w:cs="Arial"/>
          <w:b/>
          <w:lang w:eastAsia="ko-KR"/>
        </w:rPr>
        <w:t>Figure 1</w:t>
      </w:r>
    </w:p>
    <w:p w14:paraId="417D35B1" w14:textId="64442046" w:rsidR="0089191A" w:rsidRDefault="0089191A" w:rsidP="003550FC">
      <w:pPr>
        <w:jc w:val="both"/>
        <w:rPr>
          <w:rFonts w:ascii="Arial" w:eastAsiaTheme="minorEastAsia" w:hAnsi="Arial" w:cs="Arial"/>
          <w:lang w:eastAsia="ko-KR"/>
        </w:rPr>
      </w:pPr>
      <w:r w:rsidRPr="0089191A">
        <w:rPr>
          <w:rFonts w:ascii="Arial" w:eastAsiaTheme="minorEastAsia" w:hAnsi="Arial" w:cs="Arial"/>
          <w:lang w:eastAsia="ko-KR"/>
        </w:rPr>
        <w:t>Instead of sending the SIB1 request to Cell B, SIB1 of Cell B can be directly obtain</w:t>
      </w:r>
      <w:r>
        <w:rPr>
          <w:rFonts w:ascii="Arial" w:eastAsiaTheme="minorEastAsia" w:hAnsi="Arial" w:cs="Arial"/>
          <w:lang w:eastAsia="ko-KR"/>
        </w:rPr>
        <w:t>ed</w:t>
      </w:r>
      <w:r w:rsidRPr="0089191A">
        <w:rPr>
          <w:rFonts w:ascii="Arial" w:eastAsiaTheme="minorEastAsia" w:hAnsi="Arial" w:cs="Arial"/>
          <w:lang w:eastAsia="ko-KR"/>
        </w:rPr>
        <w:t xml:space="preserve"> from Cell A</w:t>
      </w:r>
      <w:r w:rsidR="00CD4927">
        <w:rPr>
          <w:rFonts w:ascii="Arial" w:eastAsiaTheme="minorEastAsia" w:hAnsi="Arial" w:cs="Arial"/>
          <w:lang w:eastAsia="ko-KR"/>
        </w:rPr>
        <w:t xml:space="preserve"> as shown in Figure 2</w:t>
      </w:r>
      <w:r w:rsidRPr="0089191A">
        <w:rPr>
          <w:rFonts w:ascii="Arial" w:eastAsiaTheme="minorEastAsia" w:hAnsi="Arial" w:cs="Arial"/>
          <w:lang w:eastAsia="ko-KR"/>
        </w:rPr>
        <w:t>. Cell A can provide SIB</w:t>
      </w:r>
      <w:r w:rsidR="004920F1">
        <w:rPr>
          <w:rFonts w:ascii="Arial" w:eastAsiaTheme="minorEastAsia" w:hAnsi="Arial" w:cs="Arial"/>
          <w:lang w:eastAsia="ko-KR"/>
        </w:rPr>
        <w:t>1</w:t>
      </w:r>
      <w:r w:rsidRPr="0089191A">
        <w:rPr>
          <w:rFonts w:ascii="Arial" w:eastAsiaTheme="minorEastAsia" w:hAnsi="Arial" w:cs="Arial"/>
          <w:lang w:eastAsia="ko-KR"/>
        </w:rPr>
        <w:t xml:space="preserve"> of Cell B as a container in a new SIB (say SIB X</w:t>
      </w:r>
      <w:r>
        <w:rPr>
          <w:rFonts w:ascii="Arial" w:eastAsiaTheme="minorEastAsia" w:hAnsi="Arial" w:cs="Arial"/>
          <w:lang w:eastAsia="ko-KR"/>
        </w:rPr>
        <w:t xml:space="preserve"> of Cell A</w:t>
      </w:r>
      <w:r w:rsidRPr="0089191A">
        <w:rPr>
          <w:rFonts w:ascii="Arial" w:eastAsiaTheme="minorEastAsia" w:hAnsi="Arial" w:cs="Arial"/>
          <w:lang w:eastAsia="ko-KR"/>
        </w:rPr>
        <w:t>). UE can request for SIB X using the legacy SI request mechanism.</w:t>
      </w:r>
      <w:r>
        <w:rPr>
          <w:rFonts w:ascii="Arial" w:eastAsiaTheme="minorEastAsia" w:hAnsi="Arial" w:cs="Arial"/>
          <w:lang w:eastAsia="ko-KR"/>
        </w:rPr>
        <w:t xml:space="preserve"> This does not require introduction of new SIB1 request configuration and SIB1 request.</w:t>
      </w:r>
    </w:p>
    <w:p w14:paraId="0F7FD440" w14:textId="0A32B23B" w:rsidR="0089191A" w:rsidRDefault="0089191A" w:rsidP="0089191A">
      <w:pPr>
        <w:jc w:val="center"/>
      </w:pPr>
      <w:r>
        <w:object w:dxaOrig="7765" w:dyaOrig="3732" w14:anchorId="3E246DBE">
          <v:shape id="_x0000_i1026" type="#_x0000_t75" style="width:330pt;height:156pt" o:ole="">
            <v:imagedata r:id="rId10" o:title=""/>
          </v:shape>
          <o:OLEObject Type="Embed" ProgID="Visio.Drawing.15" ShapeID="_x0000_i1026" DrawAspect="Content" ObjectID="_1784363404" r:id="rId11"/>
        </w:object>
      </w:r>
    </w:p>
    <w:p w14:paraId="55EC447E" w14:textId="2BB858E9" w:rsidR="004920F1" w:rsidRPr="004920F1" w:rsidRDefault="004920F1" w:rsidP="0089191A">
      <w:pPr>
        <w:jc w:val="center"/>
        <w:rPr>
          <w:rFonts w:ascii="Arial" w:eastAsiaTheme="minorEastAsia" w:hAnsi="Arial" w:cs="Arial"/>
          <w:b/>
          <w:lang w:eastAsia="ko-KR"/>
        </w:rPr>
      </w:pPr>
      <w:r w:rsidRPr="004920F1">
        <w:rPr>
          <w:rFonts w:ascii="Arial" w:eastAsiaTheme="minorEastAsia" w:hAnsi="Arial" w:cs="Arial"/>
          <w:b/>
          <w:lang w:eastAsia="ko-KR"/>
        </w:rPr>
        <w:t>Figure 2</w:t>
      </w:r>
    </w:p>
    <w:p w14:paraId="3E5A09C3" w14:textId="53311FE2" w:rsidR="00CD4927" w:rsidRDefault="00CD4927" w:rsidP="00213ACD">
      <w:pPr>
        <w:spacing w:after="120"/>
        <w:jc w:val="both"/>
        <w:rPr>
          <w:rFonts w:ascii="Arial" w:eastAsiaTheme="minorEastAsia" w:hAnsi="Arial" w:cs="Arial"/>
          <w:lang w:eastAsia="ko-KR"/>
        </w:rPr>
      </w:pPr>
      <w:r w:rsidRPr="00CD4927">
        <w:rPr>
          <w:rFonts w:ascii="Arial" w:eastAsiaTheme="minorEastAsia" w:hAnsi="Arial" w:cs="Arial"/>
          <w:lang w:eastAsia="ko-KR"/>
        </w:rPr>
        <w:t xml:space="preserve">This was discussed in RAN2#126 and postponed. </w:t>
      </w:r>
      <w:r>
        <w:rPr>
          <w:rFonts w:ascii="Arial" w:eastAsiaTheme="minorEastAsia" w:hAnsi="Arial" w:cs="Arial"/>
          <w:lang w:eastAsia="ko-KR"/>
        </w:rPr>
        <w:t>Some questions/concerns were raised during the discussion. These are further addressed below for better understanding of the proposal:</w:t>
      </w:r>
    </w:p>
    <w:p w14:paraId="5325B346" w14:textId="7D48E2C1" w:rsidR="005F4180" w:rsidRDefault="00896369" w:rsidP="00896369">
      <w:pPr>
        <w:pStyle w:val="Doc-text2"/>
        <w:ind w:left="0" w:firstLine="0"/>
      </w:pPr>
      <w:r>
        <w:t xml:space="preserve">Question/comment 1: </w:t>
      </w:r>
      <w:r w:rsidR="00CD4927">
        <w:t xml:space="preserve">This scenario requires coordination between two cells in order to guarantee the latest SIB1. </w:t>
      </w:r>
    </w:p>
    <w:p w14:paraId="12EEDDBE" w14:textId="09D3FEA3" w:rsidR="005F4180" w:rsidRDefault="005F4180" w:rsidP="00BA4B45">
      <w:pPr>
        <w:pStyle w:val="Doc-text2"/>
        <w:numPr>
          <w:ilvl w:val="0"/>
          <w:numId w:val="14"/>
        </w:numPr>
        <w:jc w:val="both"/>
      </w:pPr>
      <w:r>
        <w:t>Yes, the coordination is needed between the cells. Note that co-ordination is also needed for agreed scenario 1a as SIB1 request configuration includes cell specific parameters which can be updated.</w:t>
      </w:r>
    </w:p>
    <w:p w14:paraId="6BD21693" w14:textId="77777777" w:rsidR="005F4180" w:rsidRDefault="005F4180" w:rsidP="005F4180">
      <w:pPr>
        <w:pStyle w:val="Doc-text2"/>
        <w:ind w:left="1080" w:firstLine="0"/>
      </w:pPr>
    </w:p>
    <w:p w14:paraId="7C59363E" w14:textId="53EECC21" w:rsidR="005F4180" w:rsidRDefault="00896369" w:rsidP="00896369">
      <w:pPr>
        <w:pStyle w:val="Doc-text2"/>
        <w:ind w:left="0" w:firstLine="0"/>
      </w:pPr>
      <w:r>
        <w:t xml:space="preserve">Question/comment 2: </w:t>
      </w:r>
      <w:r w:rsidR="00CD4927">
        <w:t>Once the UE gets SIB1 from cell A and camps on NES cell, if the UE requires OD</w:t>
      </w:r>
      <w:r>
        <w:t xml:space="preserve"> </w:t>
      </w:r>
      <w:r w:rsidR="00CD4927">
        <w:t xml:space="preserve">SIB1 again for the camped NES cell, will the UE back to cell A and request it again? </w:t>
      </w:r>
    </w:p>
    <w:p w14:paraId="7E926E43" w14:textId="77777777" w:rsidR="008507A4" w:rsidRDefault="005F4180" w:rsidP="00BA4B45">
      <w:pPr>
        <w:pStyle w:val="Doc-text2"/>
        <w:numPr>
          <w:ilvl w:val="0"/>
          <w:numId w:val="14"/>
        </w:numPr>
        <w:jc w:val="both"/>
      </w:pPr>
      <w:r>
        <w:lastRenderedPageBreak/>
        <w:t xml:space="preserve">No. </w:t>
      </w:r>
    </w:p>
    <w:p w14:paraId="06F35390" w14:textId="61D59F32" w:rsidR="00CD4927" w:rsidRDefault="00CD4927" w:rsidP="00BA4B45">
      <w:pPr>
        <w:pStyle w:val="Doc-text2"/>
        <w:numPr>
          <w:ilvl w:val="1"/>
          <w:numId w:val="14"/>
        </w:numPr>
        <w:jc w:val="both"/>
      </w:pPr>
      <w:r>
        <w:t xml:space="preserve">Once camped on the NES cell, the SIB1 </w:t>
      </w:r>
      <w:r w:rsidR="005F4180">
        <w:t xml:space="preserve">of that NES cell </w:t>
      </w:r>
      <w:r>
        <w:t>will be maintained by SIB change notification</w:t>
      </w:r>
      <w:r w:rsidR="005F4180">
        <w:t xml:space="preserve"> as in legacy. If SIB1 is changed, UE will receive SI change notification and will reacquire SIB1 without any SIB1 request. The assumption is that upon sending SI change notification, network will broadcast SIB1. </w:t>
      </w:r>
    </w:p>
    <w:p w14:paraId="5B492EEF" w14:textId="77777777" w:rsidR="00896369" w:rsidRDefault="00896369" w:rsidP="00896369">
      <w:pPr>
        <w:pStyle w:val="Doc-text2"/>
        <w:ind w:left="1880" w:firstLine="0"/>
        <w:jc w:val="both"/>
      </w:pPr>
    </w:p>
    <w:p w14:paraId="4ADB7E0C" w14:textId="08EF5D29" w:rsidR="00A81058" w:rsidRDefault="005F4180" w:rsidP="00BA4B45">
      <w:pPr>
        <w:pStyle w:val="Doc-text2"/>
        <w:numPr>
          <w:ilvl w:val="1"/>
          <w:numId w:val="14"/>
        </w:numPr>
        <w:jc w:val="both"/>
      </w:pPr>
      <w:r>
        <w:t>In the scenario where SIB1 change does not trigger SI change notification, e.g. change in broadcaststatus bit for on demand OSI, UE may have to reacquire SIB1</w:t>
      </w:r>
      <w:r w:rsidR="00E005A7">
        <w:t xml:space="preserve"> (Note that in legacy, for on demand OSI, UE needs to check status of broadcast status bit in SIB1 acquired in current modification period before requesting OSI)</w:t>
      </w:r>
      <w:r w:rsidR="00A81058">
        <w:t xml:space="preserve">. </w:t>
      </w:r>
      <w:r w:rsidR="00E005A7">
        <w:t>In this case UE will send SIB1 request to NES Cell using the SIB1 request configuration signalled by the NES Cell.</w:t>
      </w:r>
    </w:p>
    <w:p w14:paraId="55FEEE94" w14:textId="77777777" w:rsidR="00896369" w:rsidRDefault="00896369" w:rsidP="00896369">
      <w:pPr>
        <w:spacing w:after="120"/>
        <w:jc w:val="both"/>
        <w:rPr>
          <w:rFonts w:ascii="Arial" w:eastAsia="MS Mincho" w:hAnsi="Arial"/>
          <w:szCs w:val="24"/>
          <w:lang w:eastAsia="en-GB"/>
        </w:rPr>
      </w:pPr>
    </w:p>
    <w:p w14:paraId="7436E93D" w14:textId="38D36A50" w:rsidR="00CD4927" w:rsidRPr="00896369" w:rsidRDefault="00896369" w:rsidP="00896369">
      <w:pPr>
        <w:spacing w:after="120"/>
        <w:jc w:val="both"/>
        <w:rPr>
          <w:rFonts w:ascii="Arial" w:eastAsiaTheme="minorEastAsia" w:hAnsi="Arial" w:cs="Arial"/>
          <w:lang w:eastAsia="ko-KR"/>
        </w:rPr>
      </w:pPr>
      <w:r w:rsidRPr="00896369">
        <w:rPr>
          <w:rFonts w:ascii="Arial" w:hAnsi="Arial" w:cs="Arial"/>
        </w:rPr>
        <w:t xml:space="preserve">Question/comment 3: </w:t>
      </w:r>
      <w:r w:rsidR="00E005A7" w:rsidRPr="00896369">
        <w:rPr>
          <w:rFonts w:ascii="Arial" w:eastAsiaTheme="minorEastAsia" w:hAnsi="Arial" w:cs="Arial"/>
          <w:lang w:eastAsia="ko-KR"/>
        </w:rPr>
        <w:t>UE gets SIB1 of NES cell from Cell A while UE is camped on Cell A. Before the UE camps on NES cell, acquired SIB1 may become obsolete if SIB1 of NES cell is updated.</w:t>
      </w:r>
    </w:p>
    <w:p w14:paraId="61E8DA34" w14:textId="75BD6287" w:rsidR="00170735" w:rsidRDefault="00170735" w:rsidP="00170735">
      <w:pPr>
        <w:pStyle w:val="Doc-text2"/>
        <w:numPr>
          <w:ilvl w:val="0"/>
          <w:numId w:val="14"/>
        </w:numPr>
        <w:jc w:val="both"/>
      </w:pPr>
      <w:r w:rsidRPr="00170735">
        <w:t>UE requests SIB1 of NES Cell from Cell A after NES cell becomes target candidate cell.</w:t>
      </w:r>
      <w:r w:rsidR="00FF718F">
        <w:t xml:space="preserve"> Once SIB1 is acquired, UE performs cell reselection</w:t>
      </w:r>
      <w:r w:rsidR="00AC56AE">
        <w:t>.</w:t>
      </w:r>
      <w:r w:rsidR="000159FA">
        <w:t xml:space="preserve"> So acquired SIB1 is not obsolete as it is acquired just before </w:t>
      </w:r>
      <w:r w:rsidR="000159FA">
        <w:t>cell reselection</w:t>
      </w:r>
      <w:r w:rsidR="000159FA">
        <w:t>.</w:t>
      </w:r>
      <w:bookmarkStart w:id="1" w:name="_GoBack"/>
      <w:bookmarkEnd w:id="1"/>
    </w:p>
    <w:p w14:paraId="0D75B1C3" w14:textId="77777777" w:rsidR="00170735" w:rsidRPr="00170735" w:rsidRDefault="00170735" w:rsidP="00170735">
      <w:pPr>
        <w:pStyle w:val="Doc-text2"/>
        <w:ind w:left="1160" w:firstLine="0"/>
        <w:jc w:val="both"/>
      </w:pPr>
    </w:p>
    <w:p w14:paraId="4A644D77" w14:textId="6A9702F9" w:rsidR="00213ACD" w:rsidRDefault="0089191A" w:rsidP="00213ACD">
      <w:pPr>
        <w:spacing w:after="120"/>
        <w:jc w:val="both"/>
        <w:rPr>
          <w:rFonts w:ascii="Arial" w:eastAsiaTheme="minorEastAsia" w:hAnsi="Arial" w:cs="Arial"/>
          <w:b/>
          <w:lang w:eastAsia="ko-KR"/>
        </w:rPr>
      </w:pPr>
      <w:r w:rsidRPr="004920F1">
        <w:rPr>
          <w:rFonts w:ascii="Arial" w:eastAsiaTheme="minorEastAsia" w:hAnsi="Arial" w:cs="Arial"/>
          <w:b/>
          <w:lang w:eastAsia="ko-KR"/>
        </w:rPr>
        <w:t>Proposal</w:t>
      </w:r>
      <w:r w:rsidR="004920F1">
        <w:rPr>
          <w:rFonts w:ascii="Arial" w:eastAsiaTheme="minorEastAsia" w:hAnsi="Arial" w:cs="Arial"/>
          <w:b/>
          <w:lang w:eastAsia="ko-KR"/>
        </w:rPr>
        <w:t xml:space="preserve"> 1</w:t>
      </w:r>
      <w:r w:rsidR="004920F1" w:rsidRPr="004920F1">
        <w:rPr>
          <w:rFonts w:ascii="Arial" w:eastAsiaTheme="minorEastAsia" w:hAnsi="Arial" w:cs="Arial"/>
          <w:b/>
          <w:lang w:eastAsia="ko-KR"/>
        </w:rPr>
        <w:t>: RAN2 to consider the scenario where SIB1 of Cell B can be directly obtained from Cell A; Cell A provides SIB of Cell B as a container in a new SIB (say SIB X of Cell A); UE requests for SIB X using the legacy SI request mechanism.</w:t>
      </w:r>
    </w:p>
    <w:p w14:paraId="2BDC8E03" w14:textId="77777777" w:rsidR="00213ACD" w:rsidRDefault="00213ACD" w:rsidP="00AC25A3">
      <w:pPr>
        <w:spacing w:after="0"/>
        <w:jc w:val="both"/>
        <w:rPr>
          <w:rFonts w:ascii="Arial" w:eastAsiaTheme="minorEastAsia" w:hAnsi="Arial" w:cs="Arial"/>
          <w:sz w:val="28"/>
          <w:szCs w:val="28"/>
          <w:lang w:eastAsia="ko-KR"/>
        </w:rPr>
      </w:pPr>
    </w:p>
    <w:p w14:paraId="532E539E" w14:textId="4A6CC8E8" w:rsidR="004920F1" w:rsidRPr="00213ACD" w:rsidRDefault="00213ACD" w:rsidP="003550FC">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 xml:space="preserve">2.2. </w:t>
      </w:r>
      <w:r w:rsidR="004920F1" w:rsidRPr="00213ACD">
        <w:rPr>
          <w:rFonts w:ascii="Arial" w:eastAsiaTheme="minorEastAsia" w:hAnsi="Arial" w:cs="Arial"/>
          <w:sz w:val="28"/>
          <w:szCs w:val="28"/>
          <w:lang w:eastAsia="ko-KR"/>
        </w:rPr>
        <w:t>Further details of Scenario 1a (</w:t>
      </w:r>
      <w:r>
        <w:rPr>
          <w:rFonts w:ascii="Arial" w:eastAsiaTheme="minorEastAsia" w:hAnsi="Arial" w:cs="Arial"/>
          <w:sz w:val="28"/>
          <w:szCs w:val="28"/>
          <w:lang w:eastAsia="ko-KR"/>
        </w:rPr>
        <w:t xml:space="preserve">i.e. scenario </w:t>
      </w:r>
      <w:r w:rsidR="004920F1" w:rsidRPr="00213ACD">
        <w:rPr>
          <w:rFonts w:ascii="Arial" w:eastAsiaTheme="minorEastAsia" w:hAnsi="Arial" w:cs="Arial"/>
          <w:sz w:val="28"/>
          <w:szCs w:val="28"/>
          <w:lang w:eastAsia="ko-KR"/>
        </w:rPr>
        <w:t>agreed in RAN2#125bis)</w:t>
      </w:r>
    </w:p>
    <w:p w14:paraId="13624EBC" w14:textId="1C730EE4" w:rsidR="00213ACD" w:rsidRPr="00213ACD" w:rsidRDefault="00213ACD" w:rsidP="007B4F7B">
      <w:pPr>
        <w:rPr>
          <w:rFonts w:ascii="Arial" w:hAnsi="Arial" w:cs="Arial"/>
          <w:u w:val="single"/>
        </w:rPr>
      </w:pPr>
      <w:r w:rsidRPr="00213ACD">
        <w:rPr>
          <w:rFonts w:ascii="Arial" w:hAnsi="Arial" w:cs="Arial"/>
          <w:u w:val="single"/>
        </w:rPr>
        <w:t>Timing for SIB1 request configuration acquisition</w:t>
      </w:r>
    </w:p>
    <w:p w14:paraId="77B04C54" w14:textId="0291186A" w:rsidR="007B4F7B" w:rsidRPr="007B4F7B" w:rsidRDefault="007B4F7B" w:rsidP="007B4F7B">
      <w:pPr>
        <w:rPr>
          <w:rFonts w:ascii="Arial" w:hAnsi="Arial" w:cs="Arial"/>
        </w:rPr>
      </w:pPr>
      <w:r w:rsidRPr="007B4F7B">
        <w:rPr>
          <w:rFonts w:ascii="Arial" w:hAnsi="Arial" w:cs="Arial"/>
        </w:rPr>
        <w:t>While the UE is camped on Cell A, at some point in time, UE needs to acquire SIB1 request configuration for Cell B from Cell A.</w:t>
      </w:r>
    </w:p>
    <w:p w14:paraId="7FF40DAB" w14:textId="28799C8D" w:rsidR="004920F1" w:rsidRPr="007B4F7B" w:rsidRDefault="004920F1" w:rsidP="00BA4B45">
      <w:pPr>
        <w:pStyle w:val="ListParagraph"/>
        <w:numPr>
          <w:ilvl w:val="0"/>
          <w:numId w:val="12"/>
        </w:numPr>
        <w:ind w:leftChars="0"/>
        <w:rPr>
          <w:rFonts w:ascii="Arial" w:hAnsi="Arial" w:cs="Arial"/>
        </w:rPr>
      </w:pPr>
      <w:r w:rsidRPr="007B4F7B">
        <w:rPr>
          <w:rFonts w:ascii="Arial" w:eastAsia="Times New Roman" w:hAnsi="Arial" w:cs="Arial"/>
        </w:rPr>
        <w:t>Option 1: UE acquires when UE intends to perform cell reselection to Cell B</w:t>
      </w:r>
    </w:p>
    <w:p w14:paraId="50BD6084" w14:textId="12AA2FBB" w:rsidR="004920F1" w:rsidRPr="00275CB1" w:rsidRDefault="004920F1" w:rsidP="00BA4B45">
      <w:pPr>
        <w:pStyle w:val="ListParagraph"/>
        <w:numPr>
          <w:ilvl w:val="0"/>
          <w:numId w:val="12"/>
        </w:numPr>
        <w:spacing w:after="0"/>
        <w:ind w:leftChars="0"/>
        <w:rPr>
          <w:rFonts w:ascii="Arial" w:eastAsia="Times New Roman" w:hAnsi="Arial" w:cs="Arial"/>
        </w:rPr>
      </w:pPr>
      <w:r w:rsidRPr="00275CB1">
        <w:rPr>
          <w:rFonts w:ascii="Arial" w:eastAsia="Times New Roman" w:hAnsi="Arial" w:cs="Arial"/>
        </w:rPr>
        <w:t xml:space="preserve">Option 2: UE acquires </w:t>
      </w:r>
      <w:r w:rsidR="00C9323E">
        <w:rPr>
          <w:rFonts w:ascii="Arial" w:eastAsia="Times New Roman" w:hAnsi="Arial" w:cs="Arial"/>
        </w:rPr>
        <w:t>after</w:t>
      </w:r>
      <w:r w:rsidRPr="00275CB1">
        <w:rPr>
          <w:rFonts w:ascii="Arial" w:eastAsia="Times New Roman" w:hAnsi="Arial" w:cs="Arial"/>
        </w:rPr>
        <w:t xml:space="preserve"> it camps to Cell A and reacquires </w:t>
      </w:r>
      <w:r w:rsidR="00275CB1" w:rsidRPr="00275CB1">
        <w:rPr>
          <w:rFonts w:ascii="Arial" w:eastAsia="Times New Roman" w:hAnsi="Arial" w:cs="Arial"/>
        </w:rPr>
        <w:t xml:space="preserve">the </w:t>
      </w:r>
      <w:r w:rsidRPr="00275CB1">
        <w:rPr>
          <w:rFonts w:ascii="Arial" w:eastAsia="Times New Roman" w:hAnsi="Arial" w:cs="Arial"/>
        </w:rPr>
        <w:t>configuration</w:t>
      </w:r>
      <w:r w:rsidR="00275CB1" w:rsidRPr="00275CB1">
        <w:rPr>
          <w:rFonts w:ascii="Arial" w:eastAsia="Times New Roman" w:hAnsi="Arial" w:cs="Arial"/>
        </w:rPr>
        <w:t xml:space="preserve">, if </w:t>
      </w:r>
      <w:r w:rsidRPr="00275CB1">
        <w:rPr>
          <w:rFonts w:ascii="Arial" w:eastAsia="Times New Roman" w:hAnsi="Arial" w:cs="Arial"/>
        </w:rPr>
        <w:t>updated</w:t>
      </w:r>
      <w:r w:rsidR="00275CB1" w:rsidRPr="00275CB1">
        <w:rPr>
          <w:rFonts w:ascii="Arial" w:eastAsia="Times New Roman" w:hAnsi="Arial" w:cs="Arial"/>
        </w:rPr>
        <w:t xml:space="preserve"> (based on SI change notification).</w:t>
      </w:r>
    </w:p>
    <w:p w14:paraId="0D363358" w14:textId="77777777" w:rsidR="007B4F7B" w:rsidRPr="007B4F7B" w:rsidRDefault="007B4F7B" w:rsidP="007B4F7B">
      <w:pPr>
        <w:pStyle w:val="ListParagraph"/>
        <w:spacing w:after="0"/>
        <w:ind w:leftChars="0" w:left="1080"/>
        <w:rPr>
          <w:rFonts w:ascii="Arial" w:eastAsia="Times New Roman" w:hAnsi="Arial" w:cs="Arial"/>
        </w:rPr>
      </w:pPr>
    </w:p>
    <w:p w14:paraId="0C2C8A7D" w14:textId="7FD9476A" w:rsidR="004920F1" w:rsidRDefault="004920F1" w:rsidP="007B4F7B">
      <w:pPr>
        <w:rPr>
          <w:rFonts w:ascii="Arial" w:hAnsi="Arial" w:cs="Arial"/>
        </w:rPr>
      </w:pPr>
      <w:r w:rsidRPr="007B4F7B">
        <w:rPr>
          <w:rFonts w:ascii="Arial" w:hAnsi="Arial" w:cs="Arial"/>
        </w:rPr>
        <w:t>Option 2 seems better in terms of latency to reselect/camp on Cell B.</w:t>
      </w:r>
    </w:p>
    <w:p w14:paraId="6916C486" w14:textId="7AC366F6" w:rsidR="007B4F7B" w:rsidRPr="007B4F7B" w:rsidRDefault="007B4F7B" w:rsidP="007B4F7B">
      <w:pPr>
        <w:rPr>
          <w:rFonts w:ascii="Arial" w:hAnsi="Arial" w:cs="Arial"/>
          <w:b/>
        </w:rPr>
      </w:pPr>
      <w:r w:rsidRPr="007B4F7B">
        <w:rPr>
          <w:rFonts w:ascii="Arial" w:eastAsiaTheme="minorHAnsi" w:hAnsi="Arial" w:cs="Arial"/>
          <w:b/>
        </w:rPr>
        <w:t xml:space="preserve">Proposal </w:t>
      </w:r>
      <w:r w:rsidR="00E719BB">
        <w:rPr>
          <w:rFonts w:ascii="Arial" w:eastAsiaTheme="minorHAnsi" w:hAnsi="Arial" w:cs="Arial"/>
          <w:b/>
        </w:rPr>
        <w:t>2</w:t>
      </w:r>
      <w:r w:rsidRPr="007B4F7B">
        <w:rPr>
          <w:rFonts w:ascii="Arial" w:eastAsiaTheme="minorHAnsi" w:hAnsi="Arial" w:cs="Arial"/>
          <w:b/>
        </w:rPr>
        <w:t xml:space="preserve">: RAN2 to discuss and agree on one of the following for acquiring </w:t>
      </w:r>
      <w:r w:rsidRPr="007B4F7B">
        <w:rPr>
          <w:rFonts w:ascii="Arial" w:hAnsi="Arial" w:cs="Arial"/>
          <w:b/>
        </w:rPr>
        <w:t>SIB1 request configuration of Cell B from Cell A:</w:t>
      </w:r>
    </w:p>
    <w:p w14:paraId="32836C9B" w14:textId="77777777" w:rsidR="007B4F7B" w:rsidRPr="007B4F7B" w:rsidRDefault="007B4F7B" w:rsidP="00BA4B45">
      <w:pPr>
        <w:pStyle w:val="ListParagraph"/>
        <w:numPr>
          <w:ilvl w:val="0"/>
          <w:numId w:val="12"/>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271DAB1A" w14:textId="7A9FE4A5" w:rsidR="004920F1" w:rsidRDefault="007B4F7B" w:rsidP="00BA4B45">
      <w:pPr>
        <w:pStyle w:val="ListParagraph"/>
        <w:numPr>
          <w:ilvl w:val="0"/>
          <w:numId w:val="12"/>
        </w:numPr>
        <w:spacing w:after="0"/>
        <w:ind w:leftChars="0"/>
        <w:rPr>
          <w:rFonts w:ascii="Arial" w:eastAsia="Times New Roman" w:hAnsi="Arial" w:cs="Arial"/>
          <w:b/>
        </w:rPr>
      </w:pPr>
      <w:r w:rsidRPr="007B4F7B">
        <w:rPr>
          <w:rFonts w:ascii="Arial" w:eastAsia="Times New Roman" w:hAnsi="Arial" w:cs="Arial"/>
          <w:b/>
        </w:rPr>
        <w:t xml:space="preserve">Option 2: UE acquires </w:t>
      </w:r>
      <w:r w:rsidR="00C9323E">
        <w:rPr>
          <w:rFonts w:ascii="Arial" w:eastAsia="Times New Roman" w:hAnsi="Arial" w:cs="Arial"/>
          <w:b/>
        </w:rPr>
        <w:t>after</w:t>
      </w:r>
      <w:r w:rsidRPr="007B4F7B">
        <w:rPr>
          <w:rFonts w:ascii="Arial" w:eastAsia="Times New Roman" w:hAnsi="Arial" w:cs="Arial"/>
          <w:b/>
        </w:rPr>
        <w:t xml:space="preserve"> it camps to Cell A and reacquires</w:t>
      </w:r>
      <w:r w:rsidR="00C96D3C">
        <w:rPr>
          <w:rFonts w:ascii="Arial" w:eastAsia="Times New Roman" w:hAnsi="Arial" w:cs="Arial"/>
          <w:b/>
        </w:rPr>
        <w:t xml:space="preserve"> the configuration,</w:t>
      </w:r>
      <w:r w:rsidRPr="007B4F7B">
        <w:rPr>
          <w:rFonts w:ascii="Arial" w:eastAsia="Times New Roman" w:hAnsi="Arial" w:cs="Arial"/>
          <w:b/>
        </w:rPr>
        <w:t xml:space="preserve"> if updated</w:t>
      </w:r>
      <w:r w:rsidR="00275CB1">
        <w:rPr>
          <w:rFonts w:ascii="Arial" w:eastAsia="Times New Roman" w:hAnsi="Arial" w:cs="Arial"/>
          <w:b/>
        </w:rPr>
        <w:t xml:space="preserve"> (based on SI change notification)</w:t>
      </w:r>
      <w:r w:rsidRPr="007B4F7B">
        <w:rPr>
          <w:rFonts w:ascii="Arial" w:eastAsia="Times New Roman" w:hAnsi="Arial" w:cs="Arial"/>
          <w:b/>
        </w:rPr>
        <w:t>.</w:t>
      </w:r>
    </w:p>
    <w:p w14:paraId="4E611FFB" w14:textId="77777777" w:rsidR="007D5D66" w:rsidRPr="007D5D66" w:rsidRDefault="007D5D66" w:rsidP="007D5D66">
      <w:pPr>
        <w:pStyle w:val="ListParagraph"/>
        <w:spacing w:after="0"/>
        <w:ind w:leftChars="0" w:left="720"/>
        <w:rPr>
          <w:rFonts w:ascii="Arial" w:eastAsia="Times New Roman" w:hAnsi="Arial" w:cs="Arial"/>
          <w:b/>
        </w:rPr>
      </w:pPr>
    </w:p>
    <w:p w14:paraId="41B35B9A" w14:textId="77777777" w:rsidR="003D659D" w:rsidRDefault="003D659D" w:rsidP="003D659D">
      <w:pPr>
        <w:rPr>
          <w:rFonts w:ascii="Arial" w:hAnsi="Arial" w:cs="Arial"/>
          <w:u w:val="single"/>
        </w:rPr>
      </w:pPr>
      <w:r>
        <w:rPr>
          <w:rFonts w:ascii="Arial" w:hAnsi="Arial" w:cs="Arial"/>
          <w:u w:val="single"/>
        </w:rPr>
        <w:t>Dynamic switching between periodic broadcast and on demand</w:t>
      </w:r>
    </w:p>
    <w:p w14:paraId="56EBAD7C" w14:textId="039E6C47" w:rsidR="00213ACD" w:rsidRDefault="00213ACD" w:rsidP="003550FC">
      <w:pPr>
        <w:jc w:val="both"/>
        <w:rPr>
          <w:rFonts w:ascii="Arial" w:hAnsi="Arial" w:cs="Arial"/>
        </w:rPr>
      </w:pPr>
      <w:r w:rsidRPr="00213ACD">
        <w:rPr>
          <w:rFonts w:ascii="Arial" w:eastAsiaTheme="minorEastAsia" w:hAnsi="Arial" w:cs="Arial"/>
          <w:lang w:eastAsia="ko-KR"/>
        </w:rPr>
        <w:t xml:space="preserve">UE has acquired the SIB1 request configuration of Cell B from Cell A. Cell B is the highest ranked cell for cell reselection. </w:t>
      </w:r>
      <w:r w:rsidRPr="00213ACD">
        <w:rPr>
          <w:rFonts w:ascii="Arial" w:hAnsi="Arial" w:cs="Arial"/>
        </w:rPr>
        <w:t>Before acquiring SIB1 of Cell B for reselection, does UE need to check if SIB1 is currently being broadcasted or provided on demand in Cell B. Note that it is possible that even though SIB1 request configuration of Cell B is received, Cell B may be currently broadcasting SIB1.</w:t>
      </w:r>
      <w:r w:rsidR="003D659D">
        <w:rPr>
          <w:rFonts w:ascii="Arial" w:hAnsi="Arial" w:cs="Arial"/>
        </w:rPr>
        <w:t xml:space="preserve"> In legacy, a cell supporting on demand SI request can dynamically switch between periodic broadcast and on demand SI transmission. UE checks the broadcast status bit to determine whether to transmit SI request or not.</w:t>
      </w:r>
    </w:p>
    <w:p w14:paraId="0DA2C3F6" w14:textId="5CCAD052" w:rsidR="00213ACD" w:rsidRPr="003D659D" w:rsidRDefault="00213ACD" w:rsidP="003550FC">
      <w:pPr>
        <w:jc w:val="both"/>
        <w:rPr>
          <w:rFonts w:ascii="Arial" w:eastAsiaTheme="minorEastAsia" w:hAnsi="Arial" w:cs="Arial"/>
          <w:b/>
          <w:lang w:eastAsia="ko-KR"/>
        </w:rPr>
      </w:pPr>
      <w:r w:rsidRPr="003D659D">
        <w:rPr>
          <w:rFonts w:ascii="Arial" w:eastAsiaTheme="minorEastAsia" w:hAnsi="Arial" w:cs="Arial"/>
          <w:b/>
          <w:lang w:eastAsia="ko-KR"/>
        </w:rPr>
        <w:t xml:space="preserve">Proposal </w:t>
      </w:r>
      <w:r w:rsidR="00E719BB">
        <w:rPr>
          <w:rFonts w:ascii="Arial" w:eastAsiaTheme="minorEastAsia" w:hAnsi="Arial" w:cs="Arial"/>
          <w:b/>
          <w:lang w:eastAsia="ko-KR"/>
        </w:rPr>
        <w:t>3</w:t>
      </w:r>
      <w:r w:rsidRPr="003D659D">
        <w:rPr>
          <w:rFonts w:ascii="Arial" w:eastAsiaTheme="minorEastAsia" w:hAnsi="Arial" w:cs="Arial"/>
          <w:b/>
          <w:lang w:eastAsia="ko-KR"/>
        </w:rPr>
        <w:t xml:space="preserve">: RAN2 to discuss whether </w:t>
      </w:r>
      <w:r w:rsidR="003D659D" w:rsidRPr="003D659D">
        <w:rPr>
          <w:rFonts w:ascii="Arial" w:eastAsiaTheme="minorEastAsia" w:hAnsi="Arial" w:cs="Arial"/>
          <w:b/>
          <w:lang w:eastAsia="ko-KR"/>
        </w:rPr>
        <w:t>a Cell for which SIB1 request configuration is available, can periodically broadcast SIB1 or not.</w:t>
      </w:r>
    </w:p>
    <w:p w14:paraId="1385BEA6" w14:textId="0896A6C1" w:rsidR="002279C4" w:rsidRDefault="003D659D" w:rsidP="005748BB">
      <w:pPr>
        <w:spacing w:after="0"/>
        <w:jc w:val="both"/>
        <w:rPr>
          <w:rFonts w:ascii="Arial" w:hAnsi="Arial" w:cs="Arial"/>
          <w:b/>
        </w:rPr>
      </w:pPr>
      <w:r w:rsidRPr="003D659D">
        <w:rPr>
          <w:rFonts w:ascii="Arial" w:eastAsiaTheme="minorEastAsia" w:hAnsi="Arial" w:cs="Arial"/>
          <w:b/>
          <w:lang w:eastAsia="ko-KR"/>
        </w:rPr>
        <w:t xml:space="preserve">Proposal </w:t>
      </w:r>
      <w:r w:rsidR="00E719BB">
        <w:rPr>
          <w:rFonts w:ascii="Arial" w:eastAsiaTheme="minorEastAsia" w:hAnsi="Arial" w:cs="Arial"/>
          <w:b/>
          <w:lang w:eastAsia="ko-KR"/>
        </w:rPr>
        <w:t>4</w:t>
      </w:r>
      <w:r w:rsidRPr="003D659D">
        <w:rPr>
          <w:rFonts w:ascii="Arial" w:eastAsiaTheme="minorEastAsia" w:hAnsi="Arial" w:cs="Arial"/>
          <w:b/>
          <w:lang w:eastAsia="ko-KR"/>
        </w:rPr>
        <w:t xml:space="preserve">: If UE has SIB1 request configuration of a Cell, RAN2 to discuss whether </w:t>
      </w:r>
      <w:r w:rsidRPr="003D659D">
        <w:rPr>
          <w:rFonts w:ascii="Arial" w:hAnsi="Arial" w:cs="Arial"/>
          <w:b/>
        </w:rPr>
        <w:t>UE needs to check if SIB1 is currently being broadcasted or provided on demand for that cell before requesting SIB1 of that cell.</w:t>
      </w:r>
    </w:p>
    <w:p w14:paraId="696FF439" w14:textId="77777777" w:rsidR="002279C4" w:rsidRDefault="002279C4" w:rsidP="005748BB">
      <w:pPr>
        <w:spacing w:after="0"/>
        <w:jc w:val="both"/>
        <w:rPr>
          <w:rFonts w:ascii="Arial" w:eastAsiaTheme="minorEastAsia" w:hAnsi="Arial" w:cs="Arial"/>
          <w:u w:val="single"/>
          <w:lang w:eastAsia="ko-KR"/>
        </w:rPr>
      </w:pPr>
    </w:p>
    <w:p w14:paraId="76A57501" w14:textId="77777777" w:rsidR="00C30654" w:rsidRDefault="00C30654" w:rsidP="00287C0F">
      <w:pPr>
        <w:jc w:val="both"/>
        <w:rPr>
          <w:rFonts w:ascii="Arial" w:eastAsiaTheme="minorEastAsia" w:hAnsi="Arial" w:cs="Arial"/>
          <w:u w:val="single"/>
          <w:lang w:eastAsia="ko-KR"/>
        </w:rPr>
      </w:pPr>
      <w:r>
        <w:rPr>
          <w:rFonts w:ascii="Arial" w:eastAsiaTheme="minorEastAsia" w:hAnsi="Arial" w:cs="Arial"/>
          <w:u w:val="single"/>
          <w:lang w:eastAsia="ko-KR"/>
        </w:rPr>
        <w:t>UL carrier for SIB1 request</w:t>
      </w:r>
    </w:p>
    <w:p w14:paraId="507141B6" w14:textId="77777777" w:rsidR="00C30654" w:rsidRPr="00C30654" w:rsidRDefault="00C30654" w:rsidP="00287C0F">
      <w:pPr>
        <w:jc w:val="both"/>
        <w:rPr>
          <w:rFonts w:ascii="Arial" w:eastAsiaTheme="minorEastAsia" w:hAnsi="Arial" w:cs="Arial"/>
          <w:lang w:eastAsia="ko-KR"/>
        </w:rPr>
      </w:pPr>
      <w:r w:rsidRPr="00C30654">
        <w:rPr>
          <w:rFonts w:ascii="Arial" w:eastAsiaTheme="minorEastAsia" w:hAnsi="Arial" w:cs="Arial"/>
          <w:lang w:eastAsia="ko-KR"/>
        </w:rPr>
        <w:t>Cell which supports on demand SIB1 can be configured with both SUL and NUL. So SIB1 request needs to be supported for both SUL and NUL. UE should select the UL carrier before transmitting SIB1 request.</w:t>
      </w:r>
    </w:p>
    <w:p w14:paraId="72102FA4" w14:textId="487675CC" w:rsidR="00C30654" w:rsidRPr="00C30654" w:rsidRDefault="00C30654" w:rsidP="00287C0F">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E719BB">
        <w:rPr>
          <w:rFonts w:ascii="Arial" w:eastAsiaTheme="minorEastAsia" w:hAnsi="Arial" w:cs="Arial"/>
          <w:b/>
          <w:lang w:eastAsia="ko-KR"/>
        </w:rPr>
        <w:t>5</w:t>
      </w:r>
      <w:r w:rsidRPr="00C30654">
        <w:rPr>
          <w:rFonts w:ascii="Arial" w:eastAsiaTheme="minorEastAsia" w:hAnsi="Arial" w:cs="Arial"/>
          <w:b/>
          <w:lang w:eastAsia="ko-KR"/>
        </w:rPr>
        <w:t>: SIB 1 request is supported for both SUL and NUL.</w:t>
      </w:r>
    </w:p>
    <w:p w14:paraId="57C509EC" w14:textId="7200A4C1" w:rsidR="00C657C5" w:rsidRDefault="00C657C5" w:rsidP="00287C0F">
      <w:pPr>
        <w:jc w:val="both"/>
        <w:rPr>
          <w:rFonts w:ascii="Arial" w:eastAsiaTheme="minorEastAsia" w:hAnsi="Arial" w:cs="Arial"/>
          <w:u w:val="single"/>
          <w:lang w:eastAsia="ko-KR"/>
        </w:rPr>
      </w:pPr>
      <w:r w:rsidRPr="00C657C5">
        <w:rPr>
          <w:rFonts w:ascii="Arial" w:eastAsiaTheme="minorEastAsia" w:hAnsi="Arial" w:cs="Arial"/>
          <w:u w:val="single"/>
          <w:lang w:eastAsia="ko-KR"/>
        </w:rPr>
        <w:lastRenderedPageBreak/>
        <w:t>SIB1 request configuration</w:t>
      </w:r>
    </w:p>
    <w:p w14:paraId="38D2E020" w14:textId="6167BC94" w:rsidR="00C657C5" w:rsidRDefault="00C657C5" w:rsidP="00287C0F">
      <w:pPr>
        <w:jc w:val="both"/>
        <w:rPr>
          <w:rFonts w:ascii="Arial" w:eastAsiaTheme="minorEastAsia" w:hAnsi="Arial" w:cs="Arial"/>
          <w:lang w:eastAsia="ko-KR"/>
        </w:rPr>
      </w:pPr>
      <w:r w:rsidRPr="00C657C5">
        <w:rPr>
          <w:rFonts w:ascii="Arial" w:eastAsiaTheme="minorEastAsia" w:hAnsi="Arial" w:cs="Arial"/>
          <w:lang w:eastAsia="ko-KR"/>
        </w:rPr>
        <w:t xml:space="preserve">In release 18, RACH configuration for early TA acquisition of neighboring cells was introduced. This can be used as baseline for RACH configuration for SIB1 request procedure. </w:t>
      </w:r>
      <w:r w:rsidR="009C2D04">
        <w:rPr>
          <w:rFonts w:ascii="Arial" w:eastAsiaTheme="minorEastAsia" w:hAnsi="Arial" w:cs="Arial"/>
          <w:lang w:eastAsia="ko-KR"/>
        </w:rPr>
        <w:t xml:space="preserve">Early TA acquisition is based on PDCCH order and SSB/UL carrier is indicated in PDCCH order, </w:t>
      </w:r>
      <w:r w:rsidR="009C2D04" w:rsidRPr="00C657C5">
        <w:rPr>
          <w:rFonts w:ascii="Arial" w:hAnsi="Arial" w:cs="Arial"/>
          <w:lang w:eastAsia="ko-KR"/>
        </w:rPr>
        <w:t>rsrp-ThresholdSSB</w:t>
      </w:r>
      <w:r w:rsidR="009C2D04">
        <w:rPr>
          <w:rFonts w:ascii="Arial" w:hAnsi="Arial" w:cs="Arial"/>
          <w:lang w:eastAsia="ko-KR"/>
        </w:rPr>
        <w:t xml:space="preserve"> and </w:t>
      </w:r>
      <w:r w:rsidR="009C2D04" w:rsidRPr="00C657C5">
        <w:rPr>
          <w:rFonts w:ascii="Arial" w:hAnsi="Arial" w:cs="Arial"/>
        </w:rPr>
        <w:t>rsrp-ThresholdSSB-SUL</w:t>
      </w:r>
      <w:r w:rsidR="009C2D04">
        <w:rPr>
          <w:rFonts w:ascii="Arial" w:hAnsi="Arial" w:cs="Arial"/>
        </w:rPr>
        <w:t xml:space="preserve"> are not included in </w:t>
      </w:r>
      <w:r w:rsidR="009C2D04" w:rsidRPr="00C657C5">
        <w:rPr>
          <w:rFonts w:ascii="Arial" w:eastAsiaTheme="minorEastAsia" w:hAnsi="Arial" w:cs="Arial"/>
          <w:lang w:eastAsia="ko-KR"/>
        </w:rPr>
        <w:t>RACH configuration for early TA acquisition</w:t>
      </w:r>
      <w:r w:rsidR="009C2D04">
        <w:rPr>
          <w:rFonts w:ascii="Arial" w:eastAsiaTheme="minorEastAsia" w:hAnsi="Arial" w:cs="Arial"/>
          <w:lang w:eastAsia="ko-KR"/>
        </w:rPr>
        <w:t xml:space="preserve">. However, these are needed for SIB1 request configuration for UE to select SSB/Ul carrier. </w:t>
      </w:r>
      <w:r w:rsidRPr="00C657C5">
        <w:rPr>
          <w:rFonts w:ascii="Arial" w:eastAsiaTheme="minorEastAsia" w:hAnsi="Arial" w:cs="Arial"/>
          <w:lang w:eastAsia="ko-KR"/>
        </w:rPr>
        <w:t xml:space="preserve">SIB1 request configuration should </w:t>
      </w:r>
      <w:r w:rsidR="009C2D04">
        <w:rPr>
          <w:rFonts w:ascii="Arial" w:eastAsiaTheme="minorEastAsia" w:hAnsi="Arial" w:cs="Arial"/>
          <w:lang w:eastAsia="ko-KR"/>
        </w:rPr>
        <w:t xml:space="preserve">atleast </w:t>
      </w:r>
      <w:r w:rsidRPr="00C657C5">
        <w:rPr>
          <w:rFonts w:ascii="Arial" w:eastAsiaTheme="minorEastAsia" w:hAnsi="Arial" w:cs="Arial"/>
          <w:lang w:eastAsia="ko-KR"/>
        </w:rPr>
        <w:t>include the following:</w:t>
      </w:r>
    </w:p>
    <w:p w14:paraId="2D9C5F62" w14:textId="5A989128" w:rsidR="00C657C5" w:rsidRPr="00C657C5" w:rsidRDefault="00C657C5" w:rsidP="00287C0F">
      <w:pPr>
        <w:jc w:val="both"/>
        <w:rPr>
          <w:rFonts w:ascii="Arial" w:eastAsiaTheme="minorEastAsia" w:hAnsi="Arial" w:cs="Arial"/>
          <w:lang w:eastAsia="ko-KR"/>
        </w:rPr>
      </w:pPr>
      <w:r>
        <w:rPr>
          <w:rFonts w:ascii="Arial" w:eastAsiaTheme="minorEastAsia" w:hAnsi="Arial" w:cs="Arial"/>
          <w:lang w:eastAsia="ko-KR"/>
        </w:rPr>
        <w:t>RACH parameters:</w:t>
      </w:r>
    </w:p>
    <w:p w14:paraId="1EAD232C"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FrequencyInfoUL</w:t>
      </w:r>
    </w:p>
    <w:p w14:paraId="5ABD6D2B"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rach-ConfigGeneric</w:t>
      </w:r>
    </w:p>
    <w:p w14:paraId="6AF63C8A"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bwp-GenericParameters</w:t>
      </w:r>
    </w:p>
    <w:p w14:paraId="708CE50B" w14:textId="35E4D51F"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ssb-PerRACH-Occasion</w:t>
      </w:r>
    </w:p>
    <w:p w14:paraId="683BB7F4"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prach-RootSequenceIndex</w:t>
      </w:r>
    </w:p>
    <w:p w14:paraId="560CE747" w14:textId="0B52174C"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prach-SubcarrierSpacing</w:t>
      </w:r>
    </w:p>
    <w:p w14:paraId="48116E40" w14:textId="2C229941"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n-TimingAdvanceOffset</w:t>
      </w:r>
    </w:p>
    <w:p w14:paraId="5FBF76D3" w14:textId="238C0A75"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lang w:eastAsia="ko-KR"/>
        </w:rPr>
        <w:t>rsrp-ThresholdSSB</w:t>
      </w:r>
    </w:p>
    <w:p w14:paraId="4F3E53DE" w14:textId="13BE75AC"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rsrp-ThresholdSSB-SUL</w:t>
      </w:r>
    </w:p>
    <w:p w14:paraId="7E0301A0" w14:textId="0F8B3A9C" w:rsid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ra-SearchSpace</w:t>
      </w:r>
    </w:p>
    <w:p w14:paraId="1470E6B0" w14:textId="6BBF01AC" w:rsidR="009C2D04" w:rsidRPr="009C2D04" w:rsidRDefault="009C2D04" w:rsidP="009C2D04">
      <w:pPr>
        <w:pStyle w:val="TAL"/>
        <w:rPr>
          <w:rFonts w:cs="Arial"/>
          <w:sz w:val="20"/>
          <w:szCs w:val="18"/>
        </w:rPr>
      </w:pPr>
      <w:r w:rsidRPr="009C2D04">
        <w:rPr>
          <w:rFonts w:cs="Arial"/>
          <w:sz w:val="20"/>
          <w:szCs w:val="18"/>
        </w:rPr>
        <w:t>SIB1 request resources (similar to legacy SI request)</w:t>
      </w:r>
    </w:p>
    <w:p w14:paraId="4A4EB8CA" w14:textId="77777777" w:rsidR="009C2D04" w:rsidRPr="009C2D04" w:rsidRDefault="009C2D04" w:rsidP="00BA4B45">
      <w:pPr>
        <w:pStyle w:val="TAL"/>
        <w:numPr>
          <w:ilvl w:val="1"/>
          <w:numId w:val="13"/>
        </w:numPr>
        <w:rPr>
          <w:rFonts w:cs="Arial"/>
          <w:sz w:val="20"/>
          <w:szCs w:val="18"/>
        </w:rPr>
      </w:pPr>
      <w:r w:rsidRPr="009C2D04">
        <w:rPr>
          <w:rFonts w:cs="Arial"/>
          <w:sz w:val="20"/>
          <w:szCs w:val="18"/>
        </w:rPr>
        <w:t>sib1-RequestPeriod</w:t>
      </w:r>
    </w:p>
    <w:p w14:paraId="491408D4" w14:textId="77777777" w:rsidR="009C2D04" w:rsidRPr="009C2D04" w:rsidRDefault="009C2D04" w:rsidP="00BA4B45">
      <w:pPr>
        <w:pStyle w:val="TAL"/>
        <w:numPr>
          <w:ilvl w:val="1"/>
          <w:numId w:val="13"/>
        </w:numPr>
        <w:rPr>
          <w:rFonts w:cs="Arial"/>
          <w:sz w:val="20"/>
          <w:szCs w:val="18"/>
        </w:rPr>
      </w:pPr>
      <w:r w:rsidRPr="009C2D04">
        <w:rPr>
          <w:rFonts w:cs="Arial"/>
          <w:sz w:val="20"/>
          <w:szCs w:val="18"/>
        </w:rPr>
        <w:t xml:space="preserve">ra-PreambleStartIndex </w:t>
      </w:r>
    </w:p>
    <w:p w14:paraId="20A398FD" w14:textId="77777777" w:rsidR="009C2D04" w:rsidRPr="009C2D04" w:rsidRDefault="009C2D04" w:rsidP="00BA4B45">
      <w:pPr>
        <w:pStyle w:val="TAL"/>
        <w:numPr>
          <w:ilvl w:val="1"/>
          <w:numId w:val="13"/>
        </w:numPr>
        <w:rPr>
          <w:rFonts w:cs="Arial"/>
          <w:sz w:val="20"/>
          <w:szCs w:val="18"/>
        </w:rPr>
      </w:pPr>
      <w:r w:rsidRPr="009C2D04">
        <w:rPr>
          <w:rFonts w:cs="Arial"/>
          <w:sz w:val="20"/>
          <w:szCs w:val="18"/>
        </w:rPr>
        <w:t>ra-AssociationPeriodIndex</w:t>
      </w:r>
    </w:p>
    <w:p w14:paraId="7C7E91D2" w14:textId="61932805" w:rsidR="00C657C5" w:rsidRDefault="009C2D04" w:rsidP="00BA4B45">
      <w:pPr>
        <w:pStyle w:val="TAL"/>
        <w:numPr>
          <w:ilvl w:val="1"/>
          <w:numId w:val="13"/>
        </w:numPr>
        <w:rPr>
          <w:rFonts w:cs="Arial"/>
          <w:sz w:val="20"/>
          <w:szCs w:val="18"/>
        </w:rPr>
      </w:pPr>
      <w:r w:rsidRPr="009C2D04">
        <w:rPr>
          <w:rFonts w:cs="Arial"/>
          <w:sz w:val="20"/>
          <w:szCs w:val="18"/>
        </w:rPr>
        <w:t>ra-ssb-OccasionMaskIndex</w:t>
      </w:r>
    </w:p>
    <w:p w14:paraId="65732493" w14:textId="77777777" w:rsidR="007D5D66" w:rsidRPr="007D5D66" w:rsidRDefault="007D5D66" w:rsidP="007D5D66">
      <w:pPr>
        <w:pStyle w:val="TAL"/>
        <w:ind w:left="1440"/>
        <w:rPr>
          <w:rFonts w:cs="Arial"/>
          <w:sz w:val="20"/>
          <w:szCs w:val="18"/>
        </w:rPr>
      </w:pPr>
    </w:p>
    <w:p w14:paraId="4C8A575C" w14:textId="797039BE" w:rsidR="00C30654" w:rsidRDefault="00C30654" w:rsidP="00D80BC5">
      <w:pPr>
        <w:pStyle w:val="TAL"/>
        <w:jc w:val="both"/>
        <w:rPr>
          <w:rFonts w:cs="Arial"/>
          <w:b/>
          <w:sz w:val="20"/>
        </w:rPr>
      </w:pPr>
      <w:r w:rsidRPr="007D5D66">
        <w:rPr>
          <w:rFonts w:eastAsiaTheme="minorEastAsia" w:cs="Arial"/>
          <w:b/>
          <w:sz w:val="20"/>
          <w:lang w:eastAsia="ko-KR"/>
        </w:rPr>
        <w:t xml:space="preserve">Proposal </w:t>
      </w:r>
      <w:r w:rsidR="00E719BB">
        <w:rPr>
          <w:rFonts w:eastAsiaTheme="minorEastAsia" w:cs="Arial"/>
          <w:b/>
          <w:sz w:val="20"/>
          <w:lang w:eastAsia="ko-KR"/>
        </w:rPr>
        <w:t>6</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sidR="000A6A3C">
        <w:rPr>
          <w:rFonts w:cs="Arial"/>
          <w:b/>
          <w:sz w:val="20"/>
        </w:rPr>
        <w:t>.</w:t>
      </w:r>
    </w:p>
    <w:p w14:paraId="61642B14" w14:textId="45EF87F6" w:rsidR="00E719BB" w:rsidRDefault="00E719BB" w:rsidP="00D80BC5">
      <w:pPr>
        <w:pStyle w:val="TAL"/>
        <w:jc w:val="both"/>
        <w:rPr>
          <w:rFonts w:cs="Arial"/>
          <w:b/>
          <w:sz w:val="20"/>
        </w:rPr>
      </w:pPr>
    </w:p>
    <w:p w14:paraId="7BE2C0B4" w14:textId="43D536D5" w:rsidR="00E719BB" w:rsidRDefault="00E719BB" w:rsidP="00E719BB">
      <w:pPr>
        <w:jc w:val="both"/>
        <w:rPr>
          <w:rFonts w:ascii="Arial" w:eastAsiaTheme="minorEastAsia" w:hAnsi="Arial" w:cs="Arial"/>
          <w:u w:val="single"/>
          <w:lang w:eastAsia="ko-KR"/>
        </w:rPr>
      </w:pPr>
      <w:r>
        <w:rPr>
          <w:rFonts w:ascii="Arial" w:eastAsiaTheme="minorEastAsia" w:hAnsi="Arial" w:cs="Arial"/>
          <w:u w:val="single"/>
          <w:lang w:eastAsia="ko-KR"/>
        </w:rPr>
        <w:t>Msg1 repetitions for SIB1 request</w:t>
      </w:r>
    </w:p>
    <w:p w14:paraId="65A553A2" w14:textId="3DACCD5F" w:rsidR="00E719BB" w:rsidRDefault="00E719BB" w:rsidP="00E719BB">
      <w:pPr>
        <w:jc w:val="both"/>
        <w:rPr>
          <w:rFonts w:ascii="Arial" w:eastAsiaTheme="minorEastAsia" w:hAnsi="Arial" w:cs="Arial"/>
          <w:lang w:eastAsia="ko-KR"/>
        </w:rPr>
      </w:pPr>
      <w:r w:rsidRPr="00E719BB">
        <w:rPr>
          <w:rFonts w:ascii="Arial" w:eastAsiaTheme="minorEastAsia" w:hAnsi="Arial" w:cs="Arial"/>
          <w:lang w:eastAsia="ko-KR"/>
        </w:rPr>
        <w:t xml:space="preserve">Msg1 repetitions is supported for UL coverage in R18 for random access (including Msg1 based SI request). </w:t>
      </w:r>
      <w:r>
        <w:rPr>
          <w:rFonts w:ascii="Arial" w:eastAsiaTheme="minorEastAsia" w:hAnsi="Arial" w:cs="Arial"/>
          <w:lang w:eastAsia="ko-KR"/>
        </w:rPr>
        <w:t xml:space="preserve">RACH based SIB1 request is agreed for on-demand SIB1. </w:t>
      </w:r>
      <w:r w:rsidR="005C7098">
        <w:rPr>
          <w:rFonts w:ascii="Arial" w:eastAsiaTheme="minorEastAsia" w:hAnsi="Arial" w:cs="Arial"/>
          <w:lang w:eastAsia="ko-KR"/>
        </w:rPr>
        <w:t>So,</w:t>
      </w:r>
      <w:r>
        <w:rPr>
          <w:rFonts w:ascii="Arial" w:eastAsiaTheme="minorEastAsia" w:hAnsi="Arial" w:cs="Arial"/>
          <w:lang w:eastAsia="ko-KR"/>
        </w:rPr>
        <w:t xml:space="preserve"> it is reasonable to support Msg1 repetitions for SIB1 request. </w:t>
      </w:r>
    </w:p>
    <w:p w14:paraId="132A1B81" w14:textId="62322F9E" w:rsidR="0087308D" w:rsidRDefault="00187FEA" w:rsidP="00187FEA">
      <w:pPr>
        <w:jc w:val="both"/>
        <w:rPr>
          <w:rFonts w:ascii="Arial" w:eastAsiaTheme="minorEastAsia" w:hAnsi="Arial" w:cs="Arial"/>
          <w:b/>
          <w:lang w:eastAsia="ko-KR"/>
        </w:rPr>
      </w:pPr>
      <w:r w:rsidRPr="00187FEA">
        <w:rPr>
          <w:rFonts w:ascii="Arial" w:eastAsiaTheme="minorEastAsia" w:hAnsi="Arial" w:cs="Arial"/>
          <w:b/>
          <w:lang w:eastAsia="ko-KR"/>
        </w:rPr>
        <w:t>Proposal 7: Msg1 repetitions is supported for SIB1 request.</w:t>
      </w:r>
    </w:p>
    <w:p w14:paraId="01717FAE" w14:textId="7E3B3367" w:rsidR="005C7098" w:rsidRDefault="005C7098" w:rsidP="00187FEA">
      <w:pPr>
        <w:jc w:val="both"/>
        <w:rPr>
          <w:rFonts w:ascii="Arial" w:eastAsiaTheme="minorEastAsia" w:hAnsi="Arial" w:cs="Arial"/>
          <w:u w:val="single"/>
          <w:lang w:eastAsia="ko-KR"/>
        </w:rPr>
      </w:pPr>
      <w:r>
        <w:rPr>
          <w:rFonts w:ascii="Arial" w:eastAsiaTheme="minorEastAsia" w:hAnsi="Arial" w:cs="Arial"/>
          <w:u w:val="single"/>
          <w:lang w:eastAsia="ko-KR"/>
        </w:rPr>
        <w:t>SIB1 acquisition after transmitting SIB1 request</w:t>
      </w:r>
    </w:p>
    <w:p w14:paraId="402FF5F2" w14:textId="1995B193" w:rsidR="005C7098" w:rsidRDefault="005C7098" w:rsidP="00187FEA">
      <w:pPr>
        <w:jc w:val="both"/>
        <w:rPr>
          <w:rFonts w:ascii="Arial" w:eastAsiaTheme="minorEastAsia" w:hAnsi="Arial" w:cs="Arial"/>
          <w:lang w:eastAsia="ko-KR"/>
        </w:rPr>
      </w:pPr>
      <w:r w:rsidRPr="005C7098">
        <w:rPr>
          <w:rFonts w:ascii="Arial" w:eastAsiaTheme="minorEastAsia" w:hAnsi="Arial" w:cs="Arial"/>
          <w:lang w:eastAsia="ko-KR"/>
        </w:rPr>
        <w:t>Inorder to acquire SIB1, UE needs to know the search space 0, coreset 0 and Kssb.</w:t>
      </w:r>
      <w:r>
        <w:rPr>
          <w:rFonts w:ascii="Arial" w:eastAsiaTheme="minorEastAsia" w:hAnsi="Arial" w:cs="Arial"/>
          <w:lang w:eastAsia="ko-KR"/>
        </w:rPr>
        <w:t xml:space="preserve"> </w:t>
      </w:r>
      <w:r w:rsidR="00FD7A74">
        <w:rPr>
          <w:rFonts w:ascii="Arial" w:eastAsiaTheme="minorEastAsia" w:hAnsi="Arial" w:cs="Arial"/>
          <w:lang w:eastAsia="ko-KR"/>
        </w:rPr>
        <w:t xml:space="preserve">In a cell </w:t>
      </w:r>
      <w:r>
        <w:rPr>
          <w:rFonts w:ascii="Arial" w:eastAsiaTheme="minorEastAsia" w:hAnsi="Arial" w:cs="Arial"/>
          <w:lang w:eastAsia="ko-KR"/>
        </w:rPr>
        <w:t>not broadcast</w:t>
      </w:r>
      <w:r w:rsidR="00FD7A74">
        <w:rPr>
          <w:rFonts w:ascii="Arial" w:eastAsiaTheme="minorEastAsia" w:hAnsi="Arial" w:cs="Arial"/>
          <w:lang w:eastAsia="ko-KR"/>
        </w:rPr>
        <w:t xml:space="preserve">ing SIB1, </w:t>
      </w:r>
      <w:r w:rsidRPr="005C7098">
        <w:rPr>
          <w:rFonts w:ascii="Arial" w:eastAsiaTheme="minorEastAsia" w:hAnsi="Arial" w:cs="Arial"/>
          <w:lang w:eastAsia="ko-KR"/>
        </w:rPr>
        <w:t>Kssb</w:t>
      </w:r>
      <w:r>
        <w:rPr>
          <w:rFonts w:ascii="Arial" w:eastAsiaTheme="minorEastAsia" w:hAnsi="Arial" w:cs="Arial"/>
          <w:lang w:eastAsia="ko-KR"/>
        </w:rPr>
        <w:t xml:space="preserve"> in MIB </w:t>
      </w:r>
      <w:r w:rsidR="00FD7A74">
        <w:rPr>
          <w:rFonts w:ascii="Arial" w:eastAsiaTheme="minorEastAsia" w:hAnsi="Arial" w:cs="Arial"/>
          <w:lang w:eastAsia="ko-KR"/>
        </w:rPr>
        <w:t xml:space="preserve">indicates that SIB1 is not broadcasted in cell and </w:t>
      </w:r>
      <w:r w:rsidR="00FD7A74" w:rsidRPr="005C7098">
        <w:rPr>
          <w:rFonts w:ascii="Arial" w:eastAsiaTheme="minorEastAsia" w:hAnsi="Arial" w:cs="Arial"/>
          <w:lang w:eastAsia="ko-KR"/>
        </w:rPr>
        <w:t>search space 0</w:t>
      </w:r>
      <w:r w:rsidR="00FD7A74">
        <w:rPr>
          <w:rFonts w:ascii="Arial" w:eastAsiaTheme="minorEastAsia" w:hAnsi="Arial" w:cs="Arial"/>
          <w:lang w:eastAsia="ko-KR"/>
        </w:rPr>
        <w:t xml:space="preserve"> and coreset 0 are not signalled in MIB. </w:t>
      </w:r>
      <w:r>
        <w:rPr>
          <w:rFonts w:ascii="Arial" w:eastAsiaTheme="minorEastAsia" w:hAnsi="Arial" w:cs="Arial"/>
          <w:lang w:eastAsia="ko-KR"/>
        </w:rPr>
        <w:t>One of the following options can be considered to obtain</w:t>
      </w:r>
      <w:r w:rsidR="00FD7A74">
        <w:rPr>
          <w:rFonts w:ascii="Arial" w:eastAsiaTheme="minorEastAsia" w:hAnsi="Arial" w:cs="Arial"/>
          <w:lang w:eastAsia="ko-KR"/>
        </w:rPr>
        <w:t xml:space="preserve"> </w:t>
      </w:r>
      <w:r w:rsidR="00FD7A74" w:rsidRPr="005C7098">
        <w:rPr>
          <w:rFonts w:ascii="Arial" w:eastAsiaTheme="minorEastAsia" w:hAnsi="Arial" w:cs="Arial"/>
          <w:lang w:eastAsia="ko-KR"/>
        </w:rPr>
        <w:t>Kssb</w:t>
      </w:r>
      <w:r w:rsidR="00FD7A74">
        <w:rPr>
          <w:rFonts w:ascii="Arial" w:eastAsiaTheme="minorEastAsia" w:hAnsi="Arial" w:cs="Arial"/>
          <w:lang w:eastAsia="ko-KR"/>
        </w:rPr>
        <w:t xml:space="preserve">, </w:t>
      </w:r>
      <w:r w:rsidR="00FD7A74" w:rsidRPr="005C7098">
        <w:rPr>
          <w:rFonts w:ascii="Arial" w:eastAsiaTheme="minorEastAsia" w:hAnsi="Arial" w:cs="Arial"/>
          <w:lang w:eastAsia="ko-KR"/>
        </w:rPr>
        <w:t>search space 0, coreset 0</w:t>
      </w:r>
      <w:r w:rsidR="00FD7A74">
        <w:rPr>
          <w:rFonts w:ascii="Arial" w:eastAsiaTheme="minorEastAsia" w:hAnsi="Arial" w:cs="Arial"/>
          <w:lang w:eastAsia="ko-KR"/>
        </w:rPr>
        <w:t xml:space="preserve"> to acquire SIB1.</w:t>
      </w:r>
    </w:p>
    <w:p w14:paraId="6FD9AF71" w14:textId="459C8DC2" w:rsidR="00FD7A74" w:rsidRDefault="00FD7A74" w:rsidP="00187FEA">
      <w:pPr>
        <w:jc w:val="both"/>
        <w:rPr>
          <w:rFonts w:ascii="Arial" w:eastAsiaTheme="minorEastAsia" w:hAnsi="Arial" w:cs="Arial"/>
          <w:lang w:eastAsia="ko-KR"/>
        </w:rPr>
      </w:pPr>
      <w:r>
        <w:rPr>
          <w:rFonts w:ascii="Arial" w:eastAsiaTheme="minorEastAsia" w:hAnsi="Arial" w:cs="Arial"/>
          <w:lang w:eastAsia="ko-KR"/>
        </w:rPr>
        <w:t xml:space="preserve">Option 1: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is signalled in SIB1 request configuration</w:t>
      </w:r>
    </w:p>
    <w:p w14:paraId="5DA8A9EC" w14:textId="50E3C80B"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2: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is signalled in SIB1 request ack i.e. RAR</w:t>
      </w:r>
    </w:p>
    <w:p w14:paraId="4D7E29A2" w14:textId="15185241"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3: Upon transmitting SIB1 request ack, network updates MIB and include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for SIB1 acquisition. UE reacquires MIB.</w:t>
      </w:r>
    </w:p>
    <w:p w14:paraId="61184C52" w14:textId="66DC567B"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3 is not efficient and may delay SIB1 acquisition. </w:t>
      </w:r>
    </w:p>
    <w:p w14:paraId="76121792" w14:textId="37F41632" w:rsidR="00FD7A74" w:rsidRPr="00FD7A74" w:rsidRDefault="00FD7A74" w:rsidP="00FD7A74">
      <w:pPr>
        <w:jc w:val="both"/>
        <w:rPr>
          <w:rFonts w:ascii="Arial" w:eastAsiaTheme="minorEastAsia" w:hAnsi="Arial" w:cs="Arial"/>
          <w:b/>
          <w:lang w:eastAsia="ko-KR"/>
        </w:rPr>
      </w:pPr>
      <w:r w:rsidRPr="00FD7A74">
        <w:rPr>
          <w:rFonts w:ascii="Arial" w:eastAsiaTheme="minorEastAsia" w:hAnsi="Arial" w:cs="Arial"/>
          <w:b/>
          <w:lang w:eastAsia="ko-KR"/>
        </w:rPr>
        <w:t>Proposal 8: RAN2 to discuss and agree on one of the following options for acquiring SIB1</w:t>
      </w:r>
    </w:p>
    <w:p w14:paraId="39BC160C" w14:textId="77777777" w:rsidR="00FD7A74" w:rsidRP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1: Kssb, search space 0, coreset 0 is signalled in SIB1 request configuration</w:t>
      </w:r>
    </w:p>
    <w:p w14:paraId="2A044BD1" w14:textId="35553CF4" w:rsid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2: Kssb, search space 0, coreset 0 is signalled in SIB1 request ack i.e. RAR</w:t>
      </w:r>
    </w:p>
    <w:p w14:paraId="013DD000" w14:textId="7A3BE304" w:rsidR="0087308D" w:rsidRDefault="0087308D" w:rsidP="00187FEA">
      <w:pPr>
        <w:jc w:val="both"/>
        <w:rPr>
          <w:rFonts w:ascii="Arial" w:eastAsiaTheme="minorEastAsia" w:hAnsi="Arial" w:cs="Arial"/>
          <w:u w:val="single"/>
          <w:lang w:eastAsia="ko-KR"/>
        </w:rPr>
      </w:pPr>
      <w:r w:rsidRPr="0087308D">
        <w:rPr>
          <w:rFonts w:ascii="Arial" w:eastAsiaTheme="minorEastAsia" w:hAnsi="Arial" w:cs="Arial"/>
          <w:u w:val="single"/>
          <w:lang w:eastAsia="ko-KR"/>
        </w:rPr>
        <w:t>SIB1 Validity</w:t>
      </w:r>
    </w:p>
    <w:p w14:paraId="09B9851B" w14:textId="351EE05E" w:rsidR="00560011" w:rsidRDefault="00560011" w:rsidP="00560011">
      <w:pPr>
        <w:jc w:val="both"/>
        <w:rPr>
          <w:rFonts w:ascii="Arial" w:eastAsiaTheme="minorEastAsia" w:hAnsi="Arial" w:cs="Arial"/>
          <w:lang w:eastAsia="ko-KR"/>
        </w:rPr>
      </w:pPr>
      <w:r w:rsidRPr="00560011">
        <w:rPr>
          <w:rFonts w:ascii="Arial" w:eastAsiaTheme="minorEastAsia" w:hAnsi="Arial" w:cs="Arial"/>
          <w:lang w:eastAsia="ko-KR"/>
        </w:rPr>
        <w:t>If SIB1 is provided on</w:t>
      </w:r>
      <w:r>
        <w:rPr>
          <w:rFonts w:ascii="Arial" w:eastAsiaTheme="minorEastAsia" w:hAnsi="Arial" w:cs="Arial"/>
          <w:lang w:eastAsia="ko-KR"/>
        </w:rPr>
        <w:t>-</w:t>
      </w:r>
      <w:r w:rsidRPr="00560011">
        <w:rPr>
          <w:rFonts w:ascii="Arial" w:eastAsiaTheme="minorEastAsia" w:hAnsi="Arial" w:cs="Arial"/>
          <w:lang w:eastAsia="ko-KR"/>
        </w:rPr>
        <w:t xml:space="preserve">demand in a cell, UE acquires SIB1 upon transmitting SIB1 request. If SIB1 is periodically broadcasted in a cell, UE acquires SIB1 </w:t>
      </w:r>
      <w:r>
        <w:rPr>
          <w:rFonts w:ascii="Arial" w:eastAsiaTheme="minorEastAsia" w:hAnsi="Arial" w:cs="Arial"/>
          <w:lang w:eastAsia="ko-KR"/>
        </w:rPr>
        <w:t xml:space="preserve">periodically broadcast transmission </w:t>
      </w:r>
      <w:r w:rsidRPr="00560011">
        <w:rPr>
          <w:rFonts w:ascii="Arial" w:eastAsiaTheme="minorEastAsia" w:hAnsi="Arial" w:cs="Arial"/>
          <w:lang w:eastAsia="ko-KR"/>
        </w:rPr>
        <w:t>without transmitting SIB1 request.</w:t>
      </w:r>
      <w:r>
        <w:rPr>
          <w:rFonts w:ascii="Arial" w:eastAsiaTheme="minorEastAsia" w:hAnsi="Arial" w:cs="Arial"/>
          <w:lang w:eastAsia="ko-KR"/>
        </w:rPr>
        <w:t xml:space="preserve"> Once the UE acquires SIB1 in a cell (with or without SIB1 request), UE reacquires SIB1 in that cell according to conditions specified in current specification. No additional (new) condition/limitation/validity checks are needed.</w:t>
      </w:r>
    </w:p>
    <w:p w14:paraId="3F9EFA68" w14:textId="77777777" w:rsidR="00AC59E4" w:rsidRDefault="00AC59E4" w:rsidP="00AC59E4">
      <w:pPr>
        <w:jc w:val="both"/>
        <w:rPr>
          <w:rFonts w:ascii="Arial" w:eastAsiaTheme="minorEastAsia" w:hAnsi="Arial" w:cs="Arial"/>
          <w:lang w:eastAsia="ko-KR"/>
        </w:rPr>
      </w:pPr>
      <w:r>
        <w:rPr>
          <w:rFonts w:ascii="Arial" w:eastAsiaTheme="minorEastAsia" w:hAnsi="Arial" w:cs="Arial"/>
          <w:lang w:eastAsia="ko-KR"/>
        </w:rPr>
        <w:lastRenderedPageBreak/>
        <w:t>As per current spec</w:t>
      </w:r>
    </w:p>
    <w:p w14:paraId="3FDE9438" w14:textId="12975AED" w:rsidR="00AC59E4" w:rsidRPr="00AC59E4" w:rsidRDefault="00AC59E4" w:rsidP="00BA4B45">
      <w:pPr>
        <w:pStyle w:val="ListParagraph"/>
        <w:numPr>
          <w:ilvl w:val="0"/>
          <w:numId w:val="13"/>
        </w:numPr>
        <w:ind w:leftChars="0"/>
        <w:jc w:val="both"/>
        <w:rPr>
          <w:rFonts w:ascii="Arial" w:eastAsiaTheme="minorEastAsia" w:hAnsi="Arial" w:cs="Arial"/>
          <w:lang w:eastAsia="ko-KR"/>
        </w:rPr>
      </w:pPr>
      <w:r w:rsidRPr="00AC59E4">
        <w:rPr>
          <w:rFonts w:ascii="Arial" w:eastAsiaTheme="minorEastAsia" w:hAnsi="Arial" w:cs="Arial"/>
          <w:lang w:eastAsia="ko-KR"/>
        </w:rPr>
        <w:t>UE acquires SIB1 when it camps to cell (cell selection or cell reselection)</w:t>
      </w:r>
    </w:p>
    <w:p w14:paraId="7752BF5A" w14:textId="1A908BFF" w:rsidR="00560011" w:rsidRPr="00AC59E4" w:rsidRDefault="00560011" w:rsidP="00BA4B45">
      <w:pPr>
        <w:pStyle w:val="ListParagraph"/>
        <w:numPr>
          <w:ilvl w:val="0"/>
          <w:numId w:val="13"/>
        </w:numPr>
        <w:ind w:leftChars="0"/>
        <w:jc w:val="both"/>
        <w:rPr>
          <w:rFonts w:ascii="Arial" w:hAnsi="Arial" w:cs="Arial"/>
        </w:rPr>
      </w:pPr>
      <w:r w:rsidRPr="00AC59E4">
        <w:rPr>
          <w:rFonts w:ascii="Arial" w:eastAsiaTheme="minorEastAsia" w:hAnsi="Arial" w:cs="Arial"/>
          <w:lang w:eastAsia="ko-KR"/>
        </w:rPr>
        <w:t xml:space="preserve">UE will reacquire SIB1 upon receiving SI change notification. </w:t>
      </w:r>
      <w:r w:rsidRPr="00AC59E4">
        <w:rPr>
          <w:rFonts w:ascii="Arial" w:hAnsi="Arial" w:cs="Arial"/>
        </w:rPr>
        <w:t>If SIB1 is changed, UE will receive SI change notification and will reacquire SIB1 without any SIB1 request. The assumption is that upon sending SI change notification, network will broadcast SIB1.</w:t>
      </w:r>
    </w:p>
    <w:p w14:paraId="0DEAEA57" w14:textId="77777777" w:rsidR="00043540" w:rsidRDefault="00560011" w:rsidP="00BA4B45">
      <w:pPr>
        <w:pStyle w:val="ListParagraph"/>
        <w:numPr>
          <w:ilvl w:val="0"/>
          <w:numId w:val="13"/>
        </w:numPr>
        <w:ind w:leftChars="0"/>
        <w:jc w:val="both"/>
        <w:rPr>
          <w:rFonts w:ascii="Arial" w:eastAsiaTheme="minorEastAsia" w:hAnsi="Arial" w:cs="Arial"/>
          <w:lang w:eastAsia="ko-KR"/>
        </w:rPr>
      </w:pPr>
      <w:r w:rsidRPr="00AC59E4">
        <w:rPr>
          <w:rFonts w:ascii="Arial" w:eastAsiaTheme="minorEastAsia" w:hAnsi="Arial" w:cs="Arial"/>
          <w:lang w:eastAsia="ko-KR"/>
        </w:rPr>
        <w:t xml:space="preserve">If on-demand OSI is supported in the cell, UE will reacquire SIB1 (to check broadcaststatus bit in SIB1) in current modification period irrespective of whether UE has previously acquired SIB1 in cell or not. </w:t>
      </w:r>
    </w:p>
    <w:p w14:paraId="1682A8B8" w14:textId="6088BB10" w:rsidR="00043540" w:rsidRDefault="00AC59E4" w:rsidP="00043540">
      <w:pPr>
        <w:jc w:val="both"/>
        <w:rPr>
          <w:rFonts w:ascii="Arial" w:eastAsiaTheme="minorEastAsia" w:hAnsi="Arial" w:cs="Arial"/>
          <w:b/>
          <w:lang w:eastAsia="ko-KR"/>
        </w:rPr>
      </w:pPr>
      <w:r w:rsidRPr="00043540">
        <w:rPr>
          <w:rFonts w:ascii="Arial" w:eastAsiaTheme="minorEastAsia" w:hAnsi="Arial" w:cs="Arial"/>
          <w:b/>
          <w:lang w:eastAsia="ko-KR"/>
        </w:rPr>
        <w:t xml:space="preserve">Proposal </w:t>
      </w:r>
      <w:r w:rsidR="00FD7A74">
        <w:rPr>
          <w:rFonts w:ascii="Arial" w:eastAsiaTheme="minorEastAsia" w:hAnsi="Arial" w:cs="Arial"/>
          <w:b/>
          <w:lang w:eastAsia="ko-KR"/>
        </w:rPr>
        <w:t>9</w:t>
      </w:r>
      <w:r w:rsidRPr="00043540">
        <w:rPr>
          <w:rFonts w:ascii="Arial" w:eastAsiaTheme="minorEastAsia" w:hAnsi="Arial" w:cs="Arial"/>
          <w:b/>
          <w:lang w:eastAsia="ko-KR"/>
        </w:rPr>
        <w:t>: No additional (new) condition/limitation/validity checks are needed for reacquiring SIB1 in camped cell. UE reacquires SIB1 in the camped cell according to conditions specified in current specification.</w:t>
      </w:r>
    </w:p>
    <w:p w14:paraId="1E791590" w14:textId="3D4B8D90" w:rsidR="009372AD" w:rsidRPr="00043540" w:rsidRDefault="009372AD" w:rsidP="00043540">
      <w:pPr>
        <w:jc w:val="both"/>
        <w:rPr>
          <w:rFonts w:ascii="Arial" w:eastAsiaTheme="minorEastAsia" w:hAnsi="Arial" w:cs="Arial"/>
          <w:u w:val="single"/>
          <w:lang w:eastAsia="ko-KR"/>
        </w:rPr>
      </w:pPr>
      <w:r w:rsidRPr="00043540">
        <w:rPr>
          <w:rFonts w:ascii="Arial" w:eastAsiaTheme="minorEastAsia" w:hAnsi="Arial" w:cs="Arial"/>
          <w:u w:val="single"/>
          <w:lang w:eastAsia="ko-KR"/>
        </w:rPr>
        <w:t>SIB1 request configuration transmission by NES cell</w:t>
      </w:r>
    </w:p>
    <w:p w14:paraId="1B54DE4A" w14:textId="77777777" w:rsidR="00043540" w:rsidRDefault="00043540" w:rsidP="00D80BC5">
      <w:pPr>
        <w:pStyle w:val="TAL"/>
        <w:jc w:val="both"/>
        <w:rPr>
          <w:rFonts w:eastAsiaTheme="minorEastAsia" w:cs="Arial"/>
          <w:sz w:val="20"/>
          <w:u w:val="single"/>
          <w:lang w:eastAsia="ko-KR"/>
        </w:rPr>
      </w:pPr>
    </w:p>
    <w:p w14:paraId="3452DF46" w14:textId="024F09F1" w:rsidR="00281BF6" w:rsidRPr="00043540" w:rsidRDefault="00281BF6" w:rsidP="00281BF6">
      <w:pPr>
        <w:pStyle w:val="TAL"/>
        <w:jc w:val="both"/>
        <w:rPr>
          <w:rFonts w:eastAsiaTheme="minorEastAsia" w:cs="Arial"/>
          <w:sz w:val="20"/>
          <w:lang w:eastAsia="ko-KR"/>
        </w:rPr>
      </w:pPr>
      <w:r w:rsidRPr="00043540">
        <w:rPr>
          <w:rFonts w:eastAsiaTheme="minorEastAsia" w:cs="Arial"/>
          <w:sz w:val="20"/>
          <w:lang w:eastAsia="ko-KR"/>
        </w:rPr>
        <w:t xml:space="preserve">In RAN2#126, RAN2 </w:t>
      </w:r>
      <w:r w:rsidR="00043540" w:rsidRPr="00043540">
        <w:rPr>
          <w:rFonts w:eastAsiaTheme="minorEastAsia" w:cs="Arial"/>
          <w:sz w:val="20"/>
          <w:lang w:eastAsia="ko-KR"/>
        </w:rPr>
        <w:t xml:space="preserve">postponed the </w:t>
      </w:r>
      <w:r w:rsidRPr="00043540">
        <w:rPr>
          <w:rFonts w:eastAsiaTheme="minorEastAsia" w:cs="Arial"/>
          <w:sz w:val="20"/>
          <w:lang w:eastAsia="ko-KR"/>
        </w:rPr>
        <w:t>discuss</w:t>
      </w:r>
      <w:r w:rsidR="00043540" w:rsidRPr="00043540">
        <w:rPr>
          <w:rFonts w:eastAsiaTheme="minorEastAsia" w:cs="Arial"/>
          <w:sz w:val="20"/>
          <w:lang w:eastAsia="ko-KR"/>
        </w:rPr>
        <w:t>ion on</w:t>
      </w:r>
      <w:r w:rsidRPr="00043540">
        <w:rPr>
          <w:rFonts w:eastAsiaTheme="minorEastAsia" w:cs="Arial"/>
          <w:sz w:val="20"/>
          <w:lang w:eastAsia="ko-KR"/>
        </w:rPr>
        <w:t xml:space="preserve"> whether </w:t>
      </w:r>
      <w:r w:rsidRPr="00043540">
        <w:rPr>
          <w:sz w:val="20"/>
        </w:rPr>
        <w:t>UE can acquire WUS configuration from the NES cell, after the UE camps on NES cell</w:t>
      </w:r>
      <w:r w:rsidR="00043540" w:rsidRPr="00043540">
        <w:rPr>
          <w:sz w:val="20"/>
        </w:rPr>
        <w:t>.</w:t>
      </w:r>
    </w:p>
    <w:p w14:paraId="055F8134" w14:textId="77777777" w:rsidR="00281BF6" w:rsidRPr="00043540" w:rsidRDefault="00281BF6" w:rsidP="00D80BC5">
      <w:pPr>
        <w:pStyle w:val="TAL"/>
        <w:jc w:val="both"/>
        <w:rPr>
          <w:rFonts w:eastAsiaTheme="minorEastAsia" w:cs="Arial"/>
          <w:sz w:val="20"/>
          <w:lang w:eastAsia="ko-KR"/>
        </w:rPr>
      </w:pPr>
    </w:p>
    <w:p w14:paraId="48F8E129" w14:textId="21E07C20" w:rsidR="00281BF6" w:rsidRDefault="00281BF6" w:rsidP="00D80BC5">
      <w:pPr>
        <w:pStyle w:val="TAL"/>
        <w:jc w:val="both"/>
        <w:rPr>
          <w:rFonts w:eastAsiaTheme="minorEastAsia" w:cs="Arial"/>
          <w:sz w:val="20"/>
          <w:lang w:eastAsia="ko-KR"/>
        </w:rPr>
      </w:pPr>
      <w:r w:rsidRPr="00043540">
        <w:rPr>
          <w:rFonts w:eastAsiaTheme="minorEastAsia" w:cs="Arial"/>
          <w:sz w:val="20"/>
          <w:lang w:eastAsia="ko-KR"/>
        </w:rPr>
        <w:t>When camping to an NES cell, UE acquire SIB1 of the cell. Later, UE may have to reacquire SIB1. The previously acquired SIB1 request configuration for the NES cell from another cell, may be not valid at the time UE needs to reacquire SIB1. Once UE camps to NES cell, it may obtain/maintain the latest SIB1 request configuration of that cell from SIB of that cell.</w:t>
      </w:r>
    </w:p>
    <w:p w14:paraId="3C0696CA" w14:textId="63D3A1F1" w:rsidR="00043540" w:rsidRDefault="00043540" w:rsidP="00D80BC5">
      <w:pPr>
        <w:pStyle w:val="TAL"/>
        <w:jc w:val="both"/>
        <w:rPr>
          <w:rFonts w:eastAsiaTheme="minorEastAsia" w:cs="Arial"/>
          <w:sz w:val="20"/>
          <w:lang w:eastAsia="ko-KR"/>
        </w:rPr>
      </w:pPr>
    </w:p>
    <w:p w14:paraId="70DA6976" w14:textId="4AE18259" w:rsidR="00043540" w:rsidRPr="00043540" w:rsidRDefault="00043540" w:rsidP="00043540">
      <w:pPr>
        <w:pStyle w:val="TAL"/>
        <w:jc w:val="both"/>
        <w:rPr>
          <w:rFonts w:eastAsiaTheme="minorEastAsia" w:cs="Arial"/>
          <w:b/>
          <w:sz w:val="20"/>
          <w:lang w:eastAsia="ko-KR"/>
        </w:rPr>
      </w:pPr>
      <w:r w:rsidRPr="00043540">
        <w:rPr>
          <w:rFonts w:eastAsiaTheme="minorEastAsia" w:cs="Arial"/>
          <w:b/>
          <w:sz w:val="20"/>
          <w:lang w:eastAsia="ko-KR"/>
        </w:rPr>
        <w:t xml:space="preserve">Proposal </w:t>
      </w:r>
      <w:r w:rsidR="00FD7A74">
        <w:rPr>
          <w:rFonts w:eastAsiaTheme="minorEastAsia" w:cs="Arial"/>
          <w:b/>
          <w:sz w:val="20"/>
          <w:lang w:eastAsia="ko-KR"/>
        </w:rPr>
        <w:t>10</w:t>
      </w:r>
      <w:r w:rsidRPr="00043540">
        <w:rPr>
          <w:rFonts w:eastAsiaTheme="minorEastAsia" w:cs="Arial"/>
          <w:b/>
          <w:sz w:val="20"/>
          <w:lang w:eastAsia="ko-KR"/>
        </w:rPr>
        <w:t xml:space="preserve">: </w:t>
      </w:r>
      <w:r w:rsidRPr="00043540">
        <w:rPr>
          <w:b/>
          <w:sz w:val="20"/>
        </w:rPr>
        <w:t xml:space="preserve">After the UE camps on NES cell, UE can acquire SIB1 request configuration from the NES cell. </w:t>
      </w:r>
    </w:p>
    <w:p w14:paraId="679CD935" w14:textId="77777777" w:rsidR="009372AD" w:rsidRPr="00D80BC5" w:rsidRDefault="009372AD" w:rsidP="00D80BC5">
      <w:pPr>
        <w:pStyle w:val="TAL"/>
        <w:jc w:val="both"/>
        <w:rPr>
          <w:rFonts w:cs="Arial"/>
          <w:b/>
          <w:sz w:val="20"/>
        </w:rPr>
      </w:pPr>
    </w:p>
    <w:p w14:paraId="3E8358BC" w14:textId="247B097C" w:rsidR="00287C0F" w:rsidRPr="00D80BC5" w:rsidRDefault="00D80BC5" w:rsidP="00287C0F">
      <w:pPr>
        <w:jc w:val="both"/>
        <w:rPr>
          <w:rFonts w:ascii="Arial" w:eastAsiaTheme="minorEastAsia" w:hAnsi="Arial" w:cs="Arial"/>
          <w:sz w:val="28"/>
          <w:lang w:eastAsia="ko-KR"/>
        </w:rPr>
      </w:pPr>
      <w:r>
        <w:rPr>
          <w:rFonts w:ascii="Arial" w:eastAsiaTheme="minorEastAsia" w:hAnsi="Arial" w:cs="Arial"/>
          <w:sz w:val="28"/>
          <w:lang w:eastAsia="ko-KR"/>
        </w:rPr>
        <w:t xml:space="preserve">2.3 </w:t>
      </w:r>
      <w:r w:rsidR="00FF30A0">
        <w:rPr>
          <w:rFonts w:ascii="Arial" w:eastAsiaTheme="minorEastAsia" w:hAnsi="Arial" w:cs="Arial"/>
          <w:sz w:val="28"/>
          <w:lang w:eastAsia="ko-KR"/>
        </w:rPr>
        <w:t>Handling legacy UEs</w:t>
      </w:r>
    </w:p>
    <w:p w14:paraId="0517D259" w14:textId="77777777" w:rsidR="00C9323E" w:rsidRDefault="00300C29" w:rsidP="00C9323E">
      <w:pPr>
        <w:pStyle w:val="TAL"/>
        <w:jc w:val="both"/>
        <w:rPr>
          <w:sz w:val="20"/>
          <w:lang w:eastAsia="ko-KR"/>
        </w:rPr>
      </w:pPr>
      <w:r w:rsidRPr="004F1595">
        <w:rPr>
          <w:rFonts w:eastAsiaTheme="minorEastAsia" w:cs="Arial"/>
          <w:sz w:val="20"/>
          <w:lang w:eastAsia="ko-KR"/>
        </w:rPr>
        <w:t xml:space="preserve">On-demand SIB1 affects legacy UEs. Legacy UEs (i.e. UEs not supporting on-demand SIB1) cannot camp on cell providing SIB1 on-demand (i.e. not broadcasting SIB1). Legacy UEs can bar the cell based on a) cellBarred bit set to barred in MIB or b) based on no SIB1 indication via </w:t>
      </w:r>
      <w:r w:rsidR="00345932" w:rsidRPr="004F1595">
        <w:rPr>
          <w:sz w:val="20"/>
          <w:lang w:eastAsia="sv-SE"/>
        </w:rPr>
        <w:t>ssb-SubcarrierOffset</w:t>
      </w:r>
      <w:r w:rsidR="00345932" w:rsidRPr="004F1595">
        <w:rPr>
          <w:b/>
          <w:i/>
          <w:sz w:val="20"/>
          <w:lang w:eastAsia="sv-SE"/>
        </w:rPr>
        <w:t xml:space="preserve"> </w:t>
      </w:r>
      <w:r w:rsidRPr="004F1595">
        <w:rPr>
          <w:rFonts w:eastAsiaTheme="minorEastAsia" w:cs="Arial"/>
          <w:sz w:val="20"/>
          <w:lang w:eastAsia="ko-KR"/>
        </w:rPr>
        <w:t>in MIB or c) based on failure to acquire SIB1.</w:t>
      </w:r>
      <w:r w:rsidRPr="004F1595">
        <w:rPr>
          <w:color w:val="993366"/>
          <w:sz w:val="20"/>
          <w:lang w:eastAsia="ko-KR"/>
        </w:rPr>
        <w:t xml:space="preserve"> </w:t>
      </w:r>
    </w:p>
    <w:p w14:paraId="23FA0378" w14:textId="03B02F75" w:rsidR="00300C29" w:rsidRDefault="00300C29" w:rsidP="00BA4B45">
      <w:pPr>
        <w:pStyle w:val="TAL"/>
        <w:numPr>
          <w:ilvl w:val="2"/>
          <w:numId w:val="11"/>
        </w:numPr>
        <w:jc w:val="both"/>
        <w:rPr>
          <w:rFonts w:eastAsiaTheme="minorEastAsia" w:cs="Arial"/>
          <w:sz w:val="20"/>
          <w:lang w:eastAsia="ko-KR"/>
        </w:rPr>
      </w:pPr>
      <w:r w:rsidRPr="00C9323E">
        <w:rPr>
          <w:rFonts w:eastAsiaTheme="minorEastAsia" w:cs="Arial"/>
          <w:sz w:val="20"/>
          <w:lang w:eastAsia="ko-KR"/>
        </w:rPr>
        <w:t>a) will require additional barring bit to bar the on-demand SIB1 capable UE</w:t>
      </w:r>
    </w:p>
    <w:p w14:paraId="191950A1" w14:textId="77777777" w:rsidR="00C9323E" w:rsidRPr="00C9323E" w:rsidRDefault="00C9323E" w:rsidP="00C9323E">
      <w:pPr>
        <w:pStyle w:val="TAL"/>
        <w:ind w:left="1260"/>
        <w:jc w:val="both"/>
        <w:rPr>
          <w:rFonts w:eastAsiaTheme="minorEastAsia" w:cs="Arial"/>
          <w:sz w:val="20"/>
          <w:lang w:eastAsia="ko-KR"/>
        </w:rPr>
      </w:pPr>
    </w:p>
    <w:p w14:paraId="2091CD2A" w14:textId="4C6217D0" w:rsidR="00796A83" w:rsidRPr="00C9323E" w:rsidRDefault="00796A83" w:rsidP="00BA4B45">
      <w:pPr>
        <w:pStyle w:val="ListParagraph"/>
        <w:numPr>
          <w:ilvl w:val="2"/>
          <w:numId w:val="11"/>
        </w:numPr>
        <w:ind w:leftChars="0"/>
        <w:jc w:val="both"/>
        <w:rPr>
          <w:rFonts w:ascii="Arial" w:eastAsiaTheme="minorEastAsia" w:hAnsi="Arial" w:cs="Arial"/>
          <w:lang w:eastAsia="ko-KR"/>
        </w:rPr>
      </w:pPr>
      <w:r>
        <w:rPr>
          <w:rFonts w:ascii="Arial" w:eastAsiaTheme="minorEastAsia" w:hAnsi="Arial" w:cs="Arial"/>
          <w:lang w:eastAsia="ko-KR"/>
        </w:rPr>
        <w:t xml:space="preserve">b) </w:t>
      </w:r>
      <w:r w:rsidRPr="00C9323E">
        <w:rPr>
          <w:rFonts w:ascii="Arial" w:eastAsiaTheme="minorEastAsia" w:hAnsi="Arial" w:cs="Arial"/>
          <w:lang w:eastAsia="ko-KR"/>
        </w:rPr>
        <w:t>will require additional configuration to signal RMSI (SIB1) occasions to receive SIB1 upon sending on demand SIB1 request</w:t>
      </w:r>
      <w:r w:rsidR="00C9323E" w:rsidRPr="00C9323E">
        <w:rPr>
          <w:rFonts w:ascii="Arial" w:eastAsiaTheme="minorEastAsia" w:hAnsi="Arial" w:cs="Arial"/>
          <w:lang w:eastAsia="ko-KR"/>
        </w:rPr>
        <w:t xml:space="preserve">. For example, </w:t>
      </w:r>
      <w:r w:rsidR="00C9323E" w:rsidRPr="00C9323E">
        <w:rPr>
          <w:rFonts w:ascii="Arial" w:eastAsiaTheme="minorHAnsi" w:hAnsi="Arial" w:cs="Arial"/>
          <w:iCs/>
        </w:rPr>
        <w:t>search space zero and coreset zero would need to be signalled in SIB1 request configuration.</w:t>
      </w:r>
    </w:p>
    <w:p w14:paraId="7E07CCCB" w14:textId="5EDF2002" w:rsidR="00C9323E" w:rsidRPr="00C9323E" w:rsidRDefault="00300C29" w:rsidP="00BA4B45">
      <w:pPr>
        <w:pStyle w:val="ListParagraph"/>
        <w:numPr>
          <w:ilvl w:val="2"/>
          <w:numId w:val="11"/>
        </w:numPr>
        <w:ind w:leftChars="0"/>
        <w:jc w:val="both"/>
        <w:rPr>
          <w:rFonts w:ascii="Arial" w:eastAsiaTheme="minorEastAsia" w:hAnsi="Arial" w:cs="Arial"/>
          <w:lang w:eastAsia="ko-KR"/>
        </w:rPr>
      </w:pPr>
      <w:r>
        <w:rPr>
          <w:rFonts w:ascii="Arial" w:eastAsiaTheme="minorEastAsia" w:hAnsi="Arial" w:cs="Arial"/>
          <w:lang w:eastAsia="ko-KR"/>
        </w:rPr>
        <w:t>c)</w:t>
      </w:r>
      <w:r w:rsidR="00796A83">
        <w:rPr>
          <w:rFonts w:ascii="Arial" w:eastAsiaTheme="minorEastAsia" w:hAnsi="Arial" w:cs="Arial"/>
          <w:lang w:eastAsia="ko-KR"/>
        </w:rPr>
        <w:t xml:space="preserve"> </w:t>
      </w:r>
      <w:r>
        <w:rPr>
          <w:rFonts w:ascii="Arial" w:eastAsiaTheme="minorEastAsia" w:hAnsi="Arial" w:cs="Arial"/>
          <w:lang w:eastAsia="ko-KR"/>
        </w:rPr>
        <w:t>delay</w:t>
      </w:r>
      <w:r w:rsidR="00796A83">
        <w:rPr>
          <w:rFonts w:ascii="Arial" w:eastAsiaTheme="minorEastAsia" w:hAnsi="Arial" w:cs="Arial"/>
          <w:lang w:eastAsia="ko-KR"/>
        </w:rPr>
        <w:t>s</w:t>
      </w:r>
      <w:r>
        <w:rPr>
          <w:rFonts w:ascii="Arial" w:eastAsiaTheme="minorEastAsia" w:hAnsi="Arial" w:cs="Arial"/>
          <w:lang w:eastAsia="ko-KR"/>
        </w:rPr>
        <w:t xml:space="preserve"> the barring in case SIB1 is not broadcasted</w:t>
      </w:r>
      <w:r w:rsidR="00796A83">
        <w:rPr>
          <w:rFonts w:ascii="Arial" w:eastAsiaTheme="minorEastAsia" w:hAnsi="Arial" w:cs="Arial"/>
          <w:lang w:eastAsia="ko-KR"/>
        </w:rPr>
        <w:t>.</w:t>
      </w:r>
    </w:p>
    <w:p w14:paraId="7B370202" w14:textId="63154998" w:rsidR="00C9323E" w:rsidRDefault="00C9323E" w:rsidP="00C9323E">
      <w:pPr>
        <w:pStyle w:val="TAL"/>
        <w:jc w:val="both"/>
        <w:rPr>
          <w:sz w:val="20"/>
          <w:lang w:eastAsia="ko-KR"/>
        </w:rPr>
      </w:pPr>
      <w:r w:rsidRPr="00C9323E">
        <w:rPr>
          <w:sz w:val="20"/>
          <w:lang w:eastAsia="ko-KR"/>
        </w:rPr>
        <w:t>Network can also include cells supporting on demand S</w:t>
      </w:r>
      <w:r w:rsidR="00187FEA">
        <w:rPr>
          <w:sz w:val="20"/>
          <w:lang w:eastAsia="ko-KR"/>
        </w:rPr>
        <w:t>IB1</w:t>
      </w:r>
      <w:r w:rsidRPr="00C9323E">
        <w:rPr>
          <w:sz w:val="20"/>
          <w:lang w:eastAsia="ko-KR"/>
        </w:rPr>
        <w:t xml:space="preserve"> to list of excluded cells</w:t>
      </w:r>
      <w:r>
        <w:rPr>
          <w:sz w:val="20"/>
          <w:lang w:eastAsia="ko-KR"/>
        </w:rPr>
        <w:t>.</w:t>
      </w:r>
      <w:r w:rsidR="005E4AD2">
        <w:rPr>
          <w:sz w:val="20"/>
          <w:lang w:eastAsia="ko-KR"/>
        </w:rPr>
        <w:t xml:space="preserve"> This could be more beneficial then barring as legacy UEs can avoid PBCH/MIB decoding and measurements of cells supporting on demand SIB1.</w:t>
      </w:r>
    </w:p>
    <w:p w14:paraId="3ECFC30A" w14:textId="77777777" w:rsidR="00C9323E" w:rsidRPr="00C9323E" w:rsidRDefault="00C9323E" w:rsidP="00C9323E">
      <w:pPr>
        <w:pStyle w:val="TAL"/>
        <w:jc w:val="both"/>
        <w:rPr>
          <w:sz w:val="20"/>
          <w:lang w:eastAsia="sv-SE"/>
        </w:rPr>
      </w:pPr>
    </w:p>
    <w:p w14:paraId="23A84A52" w14:textId="1E245B9F" w:rsidR="00CB4B63" w:rsidRDefault="00796A83" w:rsidP="00300C29">
      <w:pPr>
        <w:jc w:val="both"/>
        <w:rPr>
          <w:rFonts w:ascii="Arial" w:eastAsiaTheme="minorEastAsia" w:hAnsi="Arial" w:cs="Arial"/>
          <w:b/>
          <w:lang w:eastAsia="ko-KR"/>
        </w:rPr>
      </w:pPr>
      <w:r w:rsidRPr="00796A83">
        <w:rPr>
          <w:rFonts w:ascii="Arial" w:eastAsia="SimSun" w:hAnsi="Arial" w:cs="Arial"/>
          <w:b/>
          <w:lang w:eastAsia="zh-CN"/>
        </w:rPr>
        <w:t>Proposal</w:t>
      </w:r>
      <w:r w:rsidR="00AC59E4">
        <w:rPr>
          <w:rFonts w:ascii="Arial" w:eastAsia="SimSun" w:hAnsi="Arial" w:cs="Arial"/>
          <w:b/>
          <w:lang w:eastAsia="zh-CN"/>
        </w:rPr>
        <w:t xml:space="preserve"> </w:t>
      </w:r>
      <w:r w:rsidR="00043540">
        <w:rPr>
          <w:rFonts w:ascii="Arial" w:eastAsia="SimSun" w:hAnsi="Arial" w:cs="Arial"/>
          <w:b/>
          <w:lang w:eastAsia="zh-CN"/>
        </w:rPr>
        <w:t>1</w:t>
      </w:r>
      <w:r w:rsidR="00FD7A74">
        <w:rPr>
          <w:rFonts w:ascii="Arial" w:eastAsia="SimSun" w:hAnsi="Arial" w:cs="Arial"/>
          <w:b/>
          <w:lang w:eastAsia="zh-CN"/>
        </w:rPr>
        <w:t>1</w:t>
      </w:r>
      <w:r w:rsidRPr="00796A83">
        <w:rPr>
          <w:rFonts w:ascii="Arial" w:eastAsia="SimSun" w:hAnsi="Arial" w:cs="Arial"/>
          <w:b/>
          <w:lang w:eastAsia="zh-CN"/>
        </w:rPr>
        <w:t xml:space="preserve">: RAN2 to discuss how to </w:t>
      </w:r>
      <w:r w:rsidR="005E4AD2">
        <w:rPr>
          <w:rFonts w:ascii="Arial" w:eastAsia="SimSun" w:hAnsi="Arial" w:cs="Arial"/>
          <w:b/>
          <w:lang w:eastAsia="zh-CN"/>
        </w:rPr>
        <w:t>handle</w:t>
      </w:r>
      <w:r w:rsidR="00CB4B63">
        <w:rPr>
          <w:rFonts w:ascii="Arial" w:eastAsia="SimSun" w:hAnsi="Arial" w:cs="Arial"/>
          <w:b/>
          <w:lang w:eastAsia="zh-CN"/>
        </w:rPr>
        <w:t xml:space="preserve"> </w:t>
      </w:r>
      <w:r w:rsidRPr="00796A83">
        <w:rPr>
          <w:rFonts w:ascii="Arial" w:eastAsiaTheme="minorEastAsia" w:hAnsi="Arial" w:cs="Arial"/>
          <w:b/>
          <w:lang w:eastAsia="ko-KR"/>
        </w:rPr>
        <w:t>Legacy UEs (i.e. UEs not supporting on-demand SIB1).</w:t>
      </w:r>
    </w:p>
    <w:p w14:paraId="35654DED" w14:textId="1D4A08D1" w:rsidR="00187FEA" w:rsidRPr="00187FEA" w:rsidRDefault="00187FEA"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1: Legacy UEs bar the </w:t>
      </w:r>
      <w:r w:rsidRPr="00796A83">
        <w:rPr>
          <w:rFonts w:ascii="Arial" w:eastAsiaTheme="minorEastAsia" w:hAnsi="Arial" w:cs="Arial"/>
          <w:b/>
          <w:lang w:eastAsia="ko-KR"/>
        </w:rPr>
        <w:t>on-demand SIB1</w:t>
      </w:r>
      <w:r>
        <w:rPr>
          <w:rFonts w:ascii="Arial" w:eastAsiaTheme="minorEastAsia" w:hAnsi="Arial" w:cs="Arial"/>
          <w:b/>
          <w:lang w:eastAsia="ko-KR"/>
        </w:rPr>
        <w:t xml:space="preserve"> </w:t>
      </w:r>
      <w:r w:rsidRPr="00187FEA">
        <w:rPr>
          <w:rFonts w:ascii="Arial" w:eastAsiaTheme="minorEastAsia" w:hAnsi="Arial" w:cs="Arial"/>
          <w:b/>
          <w:lang w:eastAsia="ko-KR"/>
        </w:rPr>
        <w:t>cell based on cellBarred bit set to barred in MIB. NES UE ignore the cellBarred bit. Additional barring bit in SIB1 to bar the on-demand SIB1 capable UE</w:t>
      </w:r>
    </w:p>
    <w:p w14:paraId="2C4770F7" w14:textId="0B93B24E" w:rsidR="00187FEA" w:rsidRPr="00187FEA" w:rsidRDefault="00187FEA"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2: Legacy UEs bar the </w:t>
      </w:r>
      <w:r w:rsidRPr="00796A83">
        <w:rPr>
          <w:rFonts w:ascii="Arial" w:eastAsiaTheme="minorEastAsia" w:hAnsi="Arial" w:cs="Arial"/>
          <w:b/>
          <w:lang w:eastAsia="ko-KR"/>
        </w:rPr>
        <w:t>on-demand SIB1</w:t>
      </w:r>
      <w:r w:rsidRPr="00187FEA">
        <w:rPr>
          <w:rFonts w:ascii="Arial" w:eastAsiaTheme="minorEastAsia" w:hAnsi="Arial" w:cs="Arial"/>
          <w:b/>
          <w:lang w:eastAsia="ko-KR"/>
        </w:rPr>
        <w:t xml:space="preserve"> cell based on no SIB1 indication via ssb-SubcarrierOffset in MIB.</w:t>
      </w:r>
    </w:p>
    <w:p w14:paraId="63D98EC8" w14:textId="13E1A2F3" w:rsidR="00187FEA" w:rsidRPr="00187FEA" w:rsidRDefault="00187FEA"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Option 3: Network includes cells supporting on demand SIB1 to list of excluded cells</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E11030C" w14:textId="77777777" w:rsidR="000A6A3C" w:rsidRPr="000A6A3C" w:rsidRDefault="000A6A3C" w:rsidP="000A6A3C">
      <w:pPr>
        <w:spacing w:after="120"/>
        <w:jc w:val="both"/>
        <w:rPr>
          <w:rFonts w:ascii="Arial" w:eastAsiaTheme="minorEastAsia" w:hAnsi="Arial" w:cs="Arial"/>
          <w:b/>
          <w:lang w:eastAsia="ko-KR"/>
        </w:rPr>
      </w:pPr>
      <w:r w:rsidRPr="000A6A3C">
        <w:rPr>
          <w:rFonts w:ascii="Arial" w:eastAsiaTheme="minorEastAsia" w:hAnsi="Arial" w:cs="Arial"/>
          <w:b/>
          <w:lang w:eastAsia="ko-KR"/>
        </w:rPr>
        <w:t>Proposal 1: RAN2 to consider the scenario where SIB1 of Cell B can be directly obtained from Cell A; Cell A provides SIB of Cell B as a container in a new SIB (say SIB X of Cell A); UE requests for SIB X using the legacy SI request mechanism.</w:t>
      </w:r>
    </w:p>
    <w:p w14:paraId="1639DA91" w14:textId="608CBB98" w:rsidR="000A6A3C" w:rsidRPr="007B4F7B" w:rsidRDefault="000A6A3C" w:rsidP="000A6A3C">
      <w:pPr>
        <w:rPr>
          <w:rFonts w:ascii="Arial" w:hAnsi="Arial" w:cs="Arial"/>
          <w:b/>
        </w:rPr>
      </w:pPr>
      <w:r w:rsidRPr="007B4F7B">
        <w:rPr>
          <w:rFonts w:ascii="Arial" w:eastAsiaTheme="minorHAnsi" w:hAnsi="Arial" w:cs="Arial"/>
          <w:b/>
        </w:rPr>
        <w:t xml:space="preserve">Proposal </w:t>
      </w:r>
      <w:r w:rsidR="00187FEA">
        <w:rPr>
          <w:rFonts w:ascii="Arial" w:eastAsiaTheme="minorHAnsi" w:hAnsi="Arial" w:cs="Arial"/>
          <w:b/>
        </w:rPr>
        <w:t>2</w:t>
      </w:r>
      <w:r w:rsidRPr="007B4F7B">
        <w:rPr>
          <w:rFonts w:ascii="Arial" w:eastAsiaTheme="minorHAnsi" w:hAnsi="Arial" w:cs="Arial"/>
          <w:b/>
        </w:rPr>
        <w:t xml:space="preserve">: RAN2 to discuss and agree on one of the following for acquiring </w:t>
      </w:r>
      <w:r w:rsidRPr="007B4F7B">
        <w:rPr>
          <w:rFonts w:ascii="Arial" w:hAnsi="Arial" w:cs="Arial"/>
          <w:b/>
        </w:rPr>
        <w:t>SIB1 request configuration of Cell B from Cell A:</w:t>
      </w:r>
    </w:p>
    <w:p w14:paraId="4482A446" w14:textId="77777777" w:rsidR="000A6A3C" w:rsidRPr="007B4F7B" w:rsidRDefault="000A6A3C" w:rsidP="00BA4B45">
      <w:pPr>
        <w:pStyle w:val="ListParagraph"/>
        <w:numPr>
          <w:ilvl w:val="0"/>
          <w:numId w:val="12"/>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43630F84" w14:textId="7E456D6E" w:rsidR="000A6A3C" w:rsidRDefault="000A6A3C" w:rsidP="00BA4B45">
      <w:pPr>
        <w:pStyle w:val="ListParagraph"/>
        <w:numPr>
          <w:ilvl w:val="0"/>
          <w:numId w:val="12"/>
        </w:numPr>
        <w:spacing w:after="0"/>
        <w:ind w:leftChars="0"/>
        <w:rPr>
          <w:rFonts w:ascii="Arial" w:eastAsia="Times New Roman" w:hAnsi="Arial" w:cs="Arial"/>
          <w:b/>
        </w:rPr>
      </w:pPr>
      <w:r w:rsidRPr="007B4F7B">
        <w:rPr>
          <w:rFonts w:ascii="Arial" w:eastAsia="Times New Roman" w:hAnsi="Arial" w:cs="Arial"/>
          <w:b/>
        </w:rPr>
        <w:lastRenderedPageBreak/>
        <w:t>Option 2: UE acquires when it camps to Cell A and reacquires</w:t>
      </w:r>
      <w:r>
        <w:rPr>
          <w:rFonts w:ascii="Arial" w:eastAsia="Times New Roman" w:hAnsi="Arial" w:cs="Arial"/>
          <w:b/>
        </w:rPr>
        <w:t xml:space="preserve"> the configuration,</w:t>
      </w:r>
      <w:r w:rsidRPr="007B4F7B">
        <w:rPr>
          <w:rFonts w:ascii="Arial" w:eastAsia="Times New Roman" w:hAnsi="Arial" w:cs="Arial"/>
          <w:b/>
        </w:rPr>
        <w:t xml:space="preserve"> if updated</w:t>
      </w:r>
      <w:r>
        <w:rPr>
          <w:rFonts w:ascii="Arial" w:eastAsia="Times New Roman" w:hAnsi="Arial" w:cs="Arial"/>
          <w:b/>
        </w:rPr>
        <w:t xml:space="preserve"> (based on SI change notification)</w:t>
      </w:r>
      <w:r w:rsidRPr="007B4F7B">
        <w:rPr>
          <w:rFonts w:ascii="Arial" w:eastAsia="Times New Roman" w:hAnsi="Arial" w:cs="Arial"/>
          <w:b/>
        </w:rPr>
        <w:t>.</w:t>
      </w:r>
    </w:p>
    <w:p w14:paraId="488416F6" w14:textId="77777777" w:rsidR="000A6A3C" w:rsidRPr="000A6A3C" w:rsidRDefault="000A6A3C" w:rsidP="000A6A3C">
      <w:pPr>
        <w:pStyle w:val="ListParagraph"/>
        <w:spacing w:after="0"/>
        <w:ind w:leftChars="0" w:left="720"/>
        <w:rPr>
          <w:rFonts w:ascii="Arial" w:eastAsia="Times New Roman" w:hAnsi="Arial" w:cs="Arial"/>
          <w:b/>
        </w:rPr>
      </w:pPr>
    </w:p>
    <w:p w14:paraId="023F2F1A" w14:textId="3ACA94D1" w:rsidR="000A6A3C" w:rsidRPr="000A6A3C" w:rsidRDefault="000A6A3C" w:rsidP="000A6A3C">
      <w:pPr>
        <w:jc w:val="both"/>
        <w:rPr>
          <w:rFonts w:ascii="Arial" w:eastAsiaTheme="minorEastAsia" w:hAnsi="Arial" w:cs="Arial"/>
          <w:b/>
          <w:lang w:eastAsia="ko-KR"/>
        </w:rPr>
      </w:pPr>
      <w:r w:rsidRPr="000A6A3C">
        <w:rPr>
          <w:rFonts w:ascii="Arial" w:eastAsiaTheme="minorEastAsia" w:hAnsi="Arial" w:cs="Arial"/>
          <w:b/>
          <w:lang w:eastAsia="ko-KR"/>
        </w:rPr>
        <w:t xml:space="preserve">Proposal </w:t>
      </w:r>
      <w:r w:rsidR="00187FEA">
        <w:rPr>
          <w:rFonts w:ascii="Arial" w:eastAsiaTheme="minorEastAsia" w:hAnsi="Arial" w:cs="Arial"/>
          <w:b/>
          <w:lang w:eastAsia="ko-KR"/>
        </w:rPr>
        <w:t>3</w:t>
      </w:r>
      <w:r w:rsidRPr="000A6A3C">
        <w:rPr>
          <w:rFonts w:ascii="Arial" w:eastAsiaTheme="minorEastAsia" w:hAnsi="Arial" w:cs="Arial"/>
          <w:b/>
          <w:lang w:eastAsia="ko-KR"/>
        </w:rPr>
        <w:t>: RAN2 to discuss whether a Cell for which SIB1 request configuration is available, can periodically broadcast SIB1</w:t>
      </w:r>
      <w:r w:rsidR="003B76F5">
        <w:rPr>
          <w:rFonts w:ascii="Arial" w:eastAsiaTheme="minorEastAsia" w:hAnsi="Arial" w:cs="Arial"/>
          <w:b/>
          <w:lang w:eastAsia="ko-KR"/>
        </w:rPr>
        <w:t xml:space="preserve"> </w:t>
      </w:r>
      <w:r w:rsidRPr="000A6A3C">
        <w:rPr>
          <w:rFonts w:ascii="Arial" w:eastAsiaTheme="minorEastAsia" w:hAnsi="Arial" w:cs="Arial"/>
          <w:b/>
          <w:lang w:eastAsia="ko-KR"/>
        </w:rPr>
        <w:t>or not.</w:t>
      </w:r>
    </w:p>
    <w:p w14:paraId="4CFEA6D3" w14:textId="3F5145CC" w:rsidR="000A6A3C" w:rsidRPr="000A6A3C" w:rsidRDefault="000A6A3C" w:rsidP="000A6A3C">
      <w:pPr>
        <w:spacing w:after="0"/>
        <w:jc w:val="both"/>
        <w:rPr>
          <w:rFonts w:ascii="Arial" w:hAnsi="Arial" w:cs="Arial"/>
          <w:b/>
        </w:rPr>
      </w:pPr>
      <w:r w:rsidRPr="000A6A3C">
        <w:rPr>
          <w:rFonts w:ascii="Arial" w:eastAsiaTheme="minorEastAsia" w:hAnsi="Arial" w:cs="Arial"/>
          <w:b/>
          <w:lang w:eastAsia="ko-KR"/>
        </w:rPr>
        <w:t xml:space="preserve">Proposal </w:t>
      </w:r>
      <w:r w:rsidR="00187FEA">
        <w:rPr>
          <w:rFonts w:ascii="Arial" w:eastAsiaTheme="minorEastAsia" w:hAnsi="Arial" w:cs="Arial"/>
          <w:b/>
          <w:lang w:eastAsia="ko-KR"/>
        </w:rPr>
        <w:t>4</w:t>
      </w:r>
      <w:r w:rsidRPr="000A6A3C">
        <w:rPr>
          <w:rFonts w:ascii="Arial" w:eastAsiaTheme="minorEastAsia" w:hAnsi="Arial" w:cs="Arial"/>
          <w:b/>
          <w:lang w:eastAsia="ko-KR"/>
        </w:rPr>
        <w:t xml:space="preserve">: If UE has SIB1 request configuration of a Cell, RAN2 to discuss whether </w:t>
      </w:r>
      <w:r w:rsidRPr="000A6A3C">
        <w:rPr>
          <w:rFonts w:ascii="Arial" w:hAnsi="Arial" w:cs="Arial"/>
          <w:b/>
        </w:rPr>
        <w:t>UE needs to check if SIB1 is currently being broadcasted or provided on demand for that cell before requesting SIB1 of that cell.</w:t>
      </w:r>
    </w:p>
    <w:p w14:paraId="6052D733" w14:textId="77777777" w:rsidR="000A6A3C" w:rsidRPr="000A6A3C" w:rsidRDefault="000A6A3C" w:rsidP="000A6A3C">
      <w:pPr>
        <w:spacing w:after="0"/>
        <w:jc w:val="both"/>
        <w:rPr>
          <w:rFonts w:ascii="Arial" w:eastAsiaTheme="minorEastAsia" w:hAnsi="Arial" w:cs="Arial"/>
          <w:b/>
          <w:lang w:eastAsia="ko-KR"/>
        </w:rPr>
      </w:pPr>
    </w:p>
    <w:p w14:paraId="02A265B7" w14:textId="09B22930" w:rsidR="000A6A3C" w:rsidRDefault="000A6A3C" w:rsidP="000A6A3C">
      <w:pPr>
        <w:spacing w:after="0"/>
        <w:jc w:val="both"/>
        <w:rPr>
          <w:rFonts w:ascii="Arial" w:eastAsiaTheme="minorEastAsia" w:hAnsi="Arial" w:cs="Arial"/>
          <w:b/>
          <w:lang w:eastAsia="ko-KR"/>
        </w:rPr>
      </w:pPr>
      <w:r w:rsidRPr="000A6A3C">
        <w:rPr>
          <w:rFonts w:ascii="Arial" w:eastAsiaTheme="minorEastAsia" w:hAnsi="Arial" w:cs="Arial"/>
          <w:b/>
          <w:lang w:eastAsia="ko-KR"/>
        </w:rPr>
        <w:t xml:space="preserve">Proposal </w:t>
      </w:r>
      <w:r w:rsidR="00187FEA">
        <w:rPr>
          <w:rFonts w:ascii="Arial" w:eastAsiaTheme="minorEastAsia" w:hAnsi="Arial" w:cs="Arial"/>
          <w:b/>
          <w:lang w:eastAsia="ko-KR"/>
        </w:rPr>
        <w:t>5</w:t>
      </w:r>
      <w:r w:rsidRPr="000A6A3C">
        <w:rPr>
          <w:rFonts w:ascii="Arial" w:eastAsiaTheme="minorEastAsia" w:hAnsi="Arial" w:cs="Arial"/>
          <w:b/>
          <w:lang w:eastAsia="ko-KR"/>
        </w:rPr>
        <w:t>: SIB 1 request is supported for both SUL and NUL.</w:t>
      </w:r>
    </w:p>
    <w:p w14:paraId="58C8241D" w14:textId="77777777" w:rsidR="000A6A3C" w:rsidRPr="000A6A3C" w:rsidRDefault="000A6A3C" w:rsidP="000A6A3C">
      <w:pPr>
        <w:spacing w:after="0"/>
        <w:jc w:val="both"/>
        <w:rPr>
          <w:rFonts w:ascii="Arial" w:eastAsiaTheme="minorEastAsia" w:hAnsi="Arial" w:cs="Arial"/>
          <w:b/>
          <w:lang w:eastAsia="ko-KR"/>
        </w:rPr>
      </w:pPr>
    </w:p>
    <w:p w14:paraId="5165FBD0" w14:textId="75BCC3CA" w:rsidR="000A6A3C" w:rsidRDefault="000A6A3C" w:rsidP="000A6A3C">
      <w:pPr>
        <w:pStyle w:val="TAL"/>
        <w:jc w:val="both"/>
        <w:rPr>
          <w:rFonts w:cs="Arial"/>
          <w:b/>
          <w:sz w:val="20"/>
        </w:rPr>
      </w:pPr>
      <w:r w:rsidRPr="007D5D66">
        <w:rPr>
          <w:rFonts w:eastAsiaTheme="minorEastAsia" w:cs="Arial"/>
          <w:b/>
          <w:sz w:val="20"/>
          <w:lang w:eastAsia="ko-KR"/>
        </w:rPr>
        <w:t xml:space="preserve">Proposal </w:t>
      </w:r>
      <w:r w:rsidR="00187FEA">
        <w:rPr>
          <w:rFonts w:eastAsiaTheme="minorEastAsia" w:cs="Arial"/>
          <w:b/>
          <w:sz w:val="20"/>
          <w:lang w:eastAsia="ko-KR"/>
        </w:rPr>
        <w:t>6</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Pr>
          <w:rFonts w:cs="Arial"/>
          <w:b/>
          <w:sz w:val="20"/>
        </w:rPr>
        <w:t>.</w:t>
      </w:r>
    </w:p>
    <w:p w14:paraId="74811A7A" w14:textId="77777777" w:rsidR="000A6A3C" w:rsidRPr="000A6A3C" w:rsidRDefault="000A6A3C" w:rsidP="000A6A3C">
      <w:pPr>
        <w:pStyle w:val="TAL"/>
        <w:jc w:val="both"/>
        <w:rPr>
          <w:rFonts w:cs="Arial"/>
          <w:b/>
          <w:sz w:val="20"/>
        </w:rPr>
      </w:pPr>
    </w:p>
    <w:p w14:paraId="6E243B10" w14:textId="50FCD9FF" w:rsidR="00187FEA" w:rsidRDefault="00187FEA" w:rsidP="00187FEA">
      <w:pPr>
        <w:pStyle w:val="TAL"/>
        <w:jc w:val="both"/>
        <w:rPr>
          <w:rFonts w:cs="Arial"/>
          <w:b/>
          <w:sz w:val="20"/>
        </w:rPr>
      </w:pPr>
      <w:r w:rsidRPr="007D5D66">
        <w:rPr>
          <w:rFonts w:eastAsiaTheme="minorEastAsia" w:cs="Arial"/>
          <w:b/>
          <w:sz w:val="20"/>
          <w:lang w:eastAsia="ko-KR"/>
        </w:rPr>
        <w:t xml:space="preserve">Proposal </w:t>
      </w:r>
      <w:r>
        <w:rPr>
          <w:rFonts w:eastAsiaTheme="minorEastAsia" w:cs="Arial"/>
          <w:b/>
          <w:sz w:val="20"/>
          <w:lang w:eastAsia="ko-KR"/>
        </w:rPr>
        <w:t>7</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Pr>
          <w:rFonts w:cs="Arial"/>
          <w:b/>
          <w:sz w:val="20"/>
        </w:rPr>
        <w:t>.</w:t>
      </w:r>
    </w:p>
    <w:p w14:paraId="46462B6B" w14:textId="77777777" w:rsidR="00157C1B" w:rsidRPr="00C9323E" w:rsidRDefault="00157C1B" w:rsidP="00157C1B">
      <w:pPr>
        <w:pStyle w:val="TAL"/>
        <w:jc w:val="both"/>
        <w:rPr>
          <w:sz w:val="20"/>
          <w:lang w:eastAsia="sv-SE"/>
        </w:rPr>
      </w:pPr>
    </w:p>
    <w:p w14:paraId="3F10F823" w14:textId="77777777" w:rsidR="00FD7A74" w:rsidRPr="00FD7A74" w:rsidRDefault="00FD7A74" w:rsidP="00FD7A74">
      <w:pPr>
        <w:jc w:val="both"/>
        <w:rPr>
          <w:rFonts w:ascii="Arial" w:eastAsiaTheme="minorEastAsia" w:hAnsi="Arial" w:cs="Arial"/>
          <w:b/>
          <w:lang w:eastAsia="ko-KR"/>
        </w:rPr>
      </w:pPr>
      <w:r w:rsidRPr="00FD7A74">
        <w:rPr>
          <w:rFonts w:ascii="Arial" w:eastAsiaTheme="minorEastAsia" w:hAnsi="Arial" w:cs="Arial"/>
          <w:b/>
          <w:lang w:eastAsia="ko-KR"/>
        </w:rPr>
        <w:t>Proposal 8: RAN2 to discuss and agree on one of the following options for acquiring SIB1</w:t>
      </w:r>
    </w:p>
    <w:p w14:paraId="090C39B3" w14:textId="77777777" w:rsidR="00FD7A74" w:rsidRP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1: Kssb, search space 0, coreset 0 is signalled in SIB1 request configuration</w:t>
      </w:r>
    </w:p>
    <w:p w14:paraId="350E397B" w14:textId="77777777" w:rsid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2: Kssb, search space 0, coreset 0 is signalled in SIB1 request ack i.e. RAR</w:t>
      </w:r>
    </w:p>
    <w:p w14:paraId="3C21CCB7" w14:textId="2BFD0414" w:rsidR="00AC59E4" w:rsidRPr="00AC59E4" w:rsidRDefault="00AC59E4" w:rsidP="00AC59E4">
      <w:pPr>
        <w:pStyle w:val="TAL"/>
        <w:jc w:val="both"/>
        <w:rPr>
          <w:rFonts w:eastAsiaTheme="minorEastAsia" w:cs="Arial"/>
          <w:b/>
          <w:sz w:val="20"/>
          <w:lang w:eastAsia="ko-KR"/>
        </w:rPr>
      </w:pPr>
      <w:r w:rsidRPr="00AC59E4">
        <w:rPr>
          <w:rFonts w:cs="Arial"/>
          <w:b/>
          <w:sz w:val="20"/>
        </w:rPr>
        <w:t xml:space="preserve">Proposal </w:t>
      </w:r>
      <w:r w:rsidR="00FD7A74">
        <w:rPr>
          <w:rFonts w:cs="Arial"/>
          <w:b/>
          <w:sz w:val="20"/>
        </w:rPr>
        <w:t>9</w:t>
      </w:r>
      <w:r w:rsidRPr="00AC59E4">
        <w:rPr>
          <w:rFonts w:cs="Arial"/>
          <w:b/>
          <w:sz w:val="20"/>
        </w:rPr>
        <w:t xml:space="preserve">: </w:t>
      </w:r>
      <w:r w:rsidRPr="00AC59E4">
        <w:rPr>
          <w:rFonts w:eastAsiaTheme="minorEastAsia" w:cs="Arial"/>
          <w:b/>
          <w:sz w:val="20"/>
          <w:lang w:eastAsia="ko-KR"/>
        </w:rPr>
        <w:t>No additional (new) condition/limitation/validity checks are needed for reacquiring SIB1 in camped cell. UE reacquires SIB1 in the camped cell according to conditions specified in current specification.</w:t>
      </w:r>
    </w:p>
    <w:p w14:paraId="3BF158FE" w14:textId="77777777" w:rsidR="00043540" w:rsidRDefault="00043540" w:rsidP="00043540">
      <w:pPr>
        <w:pStyle w:val="TAL"/>
        <w:jc w:val="both"/>
        <w:rPr>
          <w:rFonts w:eastAsiaTheme="minorEastAsia" w:cs="Arial"/>
          <w:b/>
          <w:sz w:val="20"/>
          <w:lang w:eastAsia="ko-KR"/>
        </w:rPr>
      </w:pPr>
    </w:p>
    <w:p w14:paraId="148A61D0" w14:textId="1FABEA24" w:rsidR="00043540" w:rsidRDefault="00043540" w:rsidP="00043540">
      <w:pPr>
        <w:pStyle w:val="TAL"/>
        <w:jc w:val="both"/>
        <w:rPr>
          <w:b/>
          <w:sz w:val="20"/>
        </w:rPr>
      </w:pPr>
      <w:r w:rsidRPr="00043540">
        <w:rPr>
          <w:rFonts w:eastAsiaTheme="minorEastAsia" w:cs="Arial"/>
          <w:b/>
          <w:sz w:val="20"/>
          <w:lang w:eastAsia="ko-KR"/>
        </w:rPr>
        <w:t xml:space="preserve">Proposal </w:t>
      </w:r>
      <w:r w:rsidR="00FD7A74">
        <w:rPr>
          <w:rFonts w:eastAsiaTheme="minorEastAsia" w:cs="Arial"/>
          <w:b/>
          <w:sz w:val="20"/>
          <w:lang w:eastAsia="ko-KR"/>
        </w:rPr>
        <w:t>10</w:t>
      </w:r>
      <w:r w:rsidRPr="00043540">
        <w:rPr>
          <w:rFonts w:eastAsiaTheme="minorEastAsia" w:cs="Arial"/>
          <w:b/>
          <w:sz w:val="20"/>
          <w:lang w:eastAsia="ko-KR"/>
        </w:rPr>
        <w:t xml:space="preserve">: </w:t>
      </w:r>
      <w:r w:rsidRPr="00043540">
        <w:rPr>
          <w:b/>
          <w:sz w:val="20"/>
        </w:rPr>
        <w:t xml:space="preserve">After the UE camps on NES cell, UE can acquire SIB1 request configuration from the NES cell. </w:t>
      </w:r>
    </w:p>
    <w:p w14:paraId="24DA4EA3" w14:textId="77777777" w:rsidR="00043540" w:rsidRDefault="00043540" w:rsidP="00043540">
      <w:pPr>
        <w:pStyle w:val="TAL"/>
        <w:jc w:val="both"/>
        <w:rPr>
          <w:rFonts w:eastAsia="SimSun" w:cs="Arial"/>
          <w:b/>
          <w:lang w:eastAsia="zh-CN"/>
        </w:rPr>
      </w:pPr>
    </w:p>
    <w:p w14:paraId="369B78B8" w14:textId="00496807" w:rsidR="005E4AD2" w:rsidRDefault="005E4AD2" w:rsidP="005E4AD2">
      <w:pPr>
        <w:jc w:val="both"/>
        <w:rPr>
          <w:rFonts w:ascii="Arial" w:eastAsiaTheme="minorEastAsia" w:hAnsi="Arial" w:cs="Arial"/>
          <w:b/>
          <w:lang w:eastAsia="ko-KR"/>
        </w:rPr>
      </w:pPr>
      <w:r w:rsidRPr="00796A83">
        <w:rPr>
          <w:rFonts w:ascii="Arial" w:eastAsia="SimSun" w:hAnsi="Arial" w:cs="Arial"/>
          <w:b/>
          <w:lang w:eastAsia="zh-CN"/>
        </w:rPr>
        <w:t>Proposal</w:t>
      </w:r>
      <w:r>
        <w:rPr>
          <w:rFonts w:ascii="Arial" w:eastAsia="SimSun" w:hAnsi="Arial" w:cs="Arial"/>
          <w:b/>
          <w:lang w:eastAsia="zh-CN"/>
        </w:rPr>
        <w:t xml:space="preserve"> 1</w:t>
      </w:r>
      <w:r w:rsidR="00FD7A74">
        <w:rPr>
          <w:rFonts w:ascii="Arial" w:eastAsia="SimSun" w:hAnsi="Arial" w:cs="Arial"/>
          <w:b/>
          <w:lang w:eastAsia="zh-CN"/>
        </w:rPr>
        <w:t>1</w:t>
      </w:r>
      <w:r w:rsidRPr="00796A83">
        <w:rPr>
          <w:rFonts w:ascii="Arial" w:eastAsia="SimSun" w:hAnsi="Arial" w:cs="Arial"/>
          <w:b/>
          <w:lang w:eastAsia="zh-CN"/>
        </w:rPr>
        <w:t xml:space="preserve">: RAN2 to discuss how to </w:t>
      </w:r>
      <w:r>
        <w:rPr>
          <w:rFonts w:ascii="Arial" w:eastAsia="SimSun" w:hAnsi="Arial" w:cs="Arial"/>
          <w:b/>
          <w:lang w:eastAsia="zh-CN"/>
        </w:rPr>
        <w:t xml:space="preserve">handle </w:t>
      </w:r>
      <w:r w:rsidRPr="00796A83">
        <w:rPr>
          <w:rFonts w:ascii="Arial" w:eastAsiaTheme="minorEastAsia" w:hAnsi="Arial" w:cs="Arial"/>
          <w:b/>
          <w:lang w:eastAsia="ko-KR"/>
        </w:rPr>
        <w:t>Legacy UEs (i.e. UEs not supporting on-demand SIB1).</w:t>
      </w:r>
    </w:p>
    <w:p w14:paraId="05730E0D" w14:textId="77777777" w:rsidR="005E4AD2" w:rsidRPr="00187FEA" w:rsidRDefault="005E4AD2"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1: Legacy UEs bar the </w:t>
      </w:r>
      <w:r w:rsidRPr="00796A83">
        <w:rPr>
          <w:rFonts w:ascii="Arial" w:eastAsiaTheme="minorEastAsia" w:hAnsi="Arial" w:cs="Arial"/>
          <w:b/>
          <w:lang w:eastAsia="ko-KR"/>
        </w:rPr>
        <w:t>on-demand SIB1</w:t>
      </w:r>
      <w:r>
        <w:rPr>
          <w:rFonts w:ascii="Arial" w:eastAsiaTheme="minorEastAsia" w:hAnsi="Arial" w:cs="Arial"/>
          <w:b/>
          <w:lang w:eastAsia="ko-KR"/>
        </w:rPr>
        <w:t xml:space="preserve"> </w:t>
      </w:r>
      <w:r w:rsidRPr="00187FEA">
        <w:rPr>
          <w:rFonts w:ascii="Arial" w:eastAsiaTheme="minorEastAsia" w:hAnsi="Arial" w:cs="Arial"/>
          <w:b/>
          <w:lang w:eastAsia="ko-KR"/>
        </w:rPr>
        <w:t>cell based on cellBarred bit set to barred in MIB. NES UE ignore the cellBarred bit. Additional barring bit in SIB1 to bar the on-demand SIB1 capable UE</w:t>
      </w:r>
    </w:p>
    <w:p w14:paraId="29EECF15" w14:textId="77777777" w:rsidR="005E4AD2" w:rsidRPr="00187FEA" w:rsidRDefault="005E4AD2"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2: Legacy UEs bar the </w:t>
      </w:r>
      <w:r w:rsidRPr="00796A83">
        <w:rPr>
          <w:rFonts w:ascii="Arial" w:eastAsiaTheme="minorEastAsia" w:hAnsi="Arial" w:cs="Arial"/>
          <w:b/>
          <w:lang w:eastAsia="ko-KR"/>
        </w:rPr>
        <w:t>on-demand SIB1</w:t>
      </w:r>
      <w:r w:rsidRPr="00187FEA">
        <w:rPr>
          <w:rFonts w:ascii="Arial" w:eastAsiaTheme="minorEastAsia" w:hAnsi="Arial" w:cs="Arial"/>
          <w:b/>
          <w:lang w:eastAsia="ko-KR"/>
        </w:rPr>
        <w:t xml:space="preserve"> cell based on no SIB1 indication via ssb-SubcarrierOffset in MIB.</w:t>
      </w:r>
    </w:p>
    <w:p w14:paraId="498B219C" w14:textId="77777777" w:rsidR="005E4AD2" w:rsidRPr="00187FEA" w:rsidRDefault="005E4AD2"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Option 3: Network includes cells supporting on demand SIB1 to list of excluded cells</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B8136" w14:textId="77777777" w:rsidR="003949B1" w:rsidRDefault="003949B1">
      <w:r>
        <w:separator/>
      </w:r>
    </w:p>
  </w:endnote>
  <w:endnote w:type="continuationSeparator" w:id="0">
    <w:p w14:paraId="3DABDE46" w14:textId="77777777" w:rsidR="003949B1" w:rsidRDefault="0039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B9C20" w14:textId="77777777" w:rsidR="003949B1" w:rsidRDefault="003949B1">
      <w:r>
        <w:separator/>
      </w:r>
    </w:p>
  </w:footnote>
  <w:footnote w:type="continuationSeparator" w:id="0">
    <w:p w14:paraId="4AF82FE5" w14:textId="77777777" w:rsidR="003949B1" w:rsidRDefault="0039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8"/>
  </w:num>
  <w:num w:numId="4">
    <w:abstractNumId w:val="11"/>
  </w:num>
  <w:num w:numId="5">
    <w:abstractNumId w:val="7"/>
  </w:num>
  <w:num w:numId="6">
    <w:abstractNumId w:val="10"/>
  </w:num>
  <w:num w:numId="7">
    <w:abstractNumId w:val="3"/>
  </w:num>
  <w:num w:numId="8">
    <w:abstractNumId w:val="6"/>
  </w:num>
  <w:num w:numId="9">
    <w:abstractNumId w:val="1"/>
  </w:num>
  <w:num w:numId="10">
    <w:abstractNumId w:val="12"/>
  </w:num>
  <w:num w:numId="11">
    <w:abstractNumId w:val="13"/>
  </w:num>
  <w:num w:numId="12">
    <w:abstractNumId w:val="5"/>
  </w:num>
  <w:num w:numId="13">
    <w:abstractNumId w:val="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60AD"/>
    <w:rsid w:val="001866C3"/>
    <w:rsid w:val="0018684F"/>
    <w:rsid w:val="00187B8C"/>
    <w:rsid w:val="00187DAE"/>
    <w:rsid w:val="00187FEA"/>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F1"/>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98"/>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23E"/>
    <w:rsid w:val="00C93759"/>
    <w:rsid w:val="00C9424E"/>
    <w:rsid w:val="00C94311"/>
    <w:rsid w:val="00C943D1"/>
    <w:rsid w:val="00C94462"/>
    <w:rsid w:val="00C945DB"/>
    <w:rsid w:val="00C94ADA"/>
    <w:rsid w:val="00C94CF3"/>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49B8B-A4EF-4110-89B4-151B731F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68</cp:revision>
  <cp:lastPrinted>2012-03-15T10:36:00Z</cp:lastPrinted>
  <dcterms:created xsi:type="dcterms:W3CDTF">2024-03-12T18:14:00Z</dcterms:created>
  <dcterms:modified xsi:type="dcterms:W3CDTF">2024-08-05T16:43:00Z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